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E6" w:rsidRPr="00B70AA8" w:rsidRDefault="00394AE6" w:rsidP="00394AE6">
      <w:pPr>
        <w:jc w:val="right"/>
      </w:pPr>
      <w:r>
        <w:t>Żytno</w:t>
      </w:r>
      <w:r w:rsidRPr="00B70AA8">
        <w:t>, dnia 0</w:t>
      </w:r>
      <w:r w:rsidR="001B67A4">
        <w:t>8</w:t>
      </w:r>
      <w:r w:rsidRPr="00B70AA8">
        <w:t>.0</w:t>
      </w:r>
      <w:r w:rsidR="001B67A4">
        <w:t>7</w:t>
      </w:r>
      <w:r w:rsidRPr="00B70AA8">
        <w:t xml:space="preserve">.2019 r. </w:t>
      </w:r>
    </w:p>
    <w:p w:rsidR="00394AE6" w:rsidRDefault="00394AE6" w:rsidP="00394AE6">
      <w:pPr>
        <w:jc w:val="right"/>
        <w:rPr>
          <w:b/>
        </w:rPr>
      </w:pPr>
    </w:p>
    <w:p w:rsidR="00394AE6" w:rsidRPr="00833E24" w:rsidRDefault="00394AE6" w:rsidP="00CF0408">
      <w:pPr>
        <w:jc w:val="center"/>
        <w:rPr>
          <w:b/>
        </w:rPr>
      </w:pPr>
      <w:r w:rsidRPr="00833E24">
        <w:rPr>
          <w:b/>
        </w:rPr>
        <w:t>Ogłoszenie</w:t>
      </w:r>
      <w:r>
        <w:rPr>
          <w:b/>
        </w:rPr>
        <w:t xml:space="preserve"> o</w:t>
      </w:r>
      <w:r w:rsidRPr="00833E24">
        <w:rPr>
          <w:b/>
        </w:rPr>
        <w:t xml:space="preserve"> naborze do pracy na stanowisko:</w:t>
      </w:r>
    </w:p>
    <w:p w:rsidR="00394AE6" w:rsidRPr="00833E24" w:rsidRDefault="00394AE6" w:rsidP="00CF0408">
      <w:pPr>
        <w:jc w:val="both"/>
        <w:rPr>
          <w:b/>
        </w:rPr>
      </w:pPr>
    </w:p>
    <w:p w:rsidR="00394AE6" w:rsidRPr="00833E24" w:rsidRDefault="00394AE6" w:rsidP="00CF0408">
      <w:pPr>
        <w:jc w:val="both"/>
        <w:rPr>
          <w:b/>
          <w:i/>
        </w:rPr>
      </w:pPr>
      <w:r>
        <w:rPr>
          <w:b/>
          <w:i/>
        </w:rPr>
        <w:t>Asystent rodziny</w:t>
      </w:r>
      <w:r w:rsidRPr="00833E24">
        <w:rPr>
          <w:b/>
          <w:i/>
        </w:rPr>
        <w:t xml:space="preserve"> w Gminnym Ośrodku Pomocy Społecznej w </w:t>
      </w:r>
      <w:r>
        <w:rPr>
          <w:b/>
          <w:i/>
        </w:rPr>
        <w:t>Żytnie</w:t>
      </w:r>
    </w:p>
    <w:p w:rsidR="00291281" w:rsidRPr="00833E24" w:rsidRDefault="00291281" w:rsidP="00CF0408">
      <w:pPr>
        <w:jc w:val="both"/>
        <w:rPr>
          <w:b/>
        </w:rPr>
      </w:pPr>
    </w:p>
    <w:p w:rsidR="00394AE6" w:rsidRPr="00833E24" w:rsidRDefault="00394AE6" w:rsidP="00CF0408">
      <w:pPr>
        <w:jc w:val="both"/>
        <w:rPr>
          <w:b/>
        </w:rPr>
      </w:pPr>
      <w:r w:rsidRPr="00833E24">
        <w:rPr>
          <w:b/>
        </w:rPr>
        <w:t xml:space="preserve">Kierownik Gminnego Ośrodka Pomocy Społecznej w </w:t>
      </w:r>
      <w:r>
        <w:rPr>
          <w:b/>
        </w:rPr>
        <w:t>Żytnie</w:t>
      </w:r>
      <w:r w:rsidRPr="00833E24">
        <w:rPr>
          <w:b/>
        </w:rPr>
        <w:t xml:space="preserve">, ul. </w:t>
      </w:r>
      <w:r>
        <w:rPr>
          <w:b/>
        </w:rPr>
        <w:t>Krótka 4</w:t>
      </w:r>
      <w:r w:rsidRPr="00833E24">
        <w:rPr>
          <w:b/>
        </w:rPr>
        <w:t>,</w:t>
      </w:r>
      <w:r w:rsidRPr="00833E24">
        <w:rPr>
          <w:b/>
        </w:rPr>
        <w:br/>
        <w:t>97-5</w:t>
      </w:r>
      <w:r>
        <w:rPr>
          <w:b/>
        </w:rPr>
        <w:t>32</w:t>
      </w:r>
      <w:r w:rsidRPr="00833E24">
        <w:rPr>
          <w:b/>
        </w:rPr>
        <w:t xml:space="preserve"> </w:t>
      </w:r>
      <w:r>
        <w:rPr>
          <w:b/>
        </w:rPr>
        <w:t>Żytno</w:t>
      </w:r>
      <w:r w:rsidRPr="00833E24">
        <w:rPr>
          <w:b/>
        </w:rPr>
        <w:t xml:space="preserve">, </w:t>
      </w:r>
      <w:r w:rsidRPr="00833E24">
        <w:t xml:space="preserve">ogłasza nabór na stanowisko pracy – </w:t>
      </w:r>
      <w:r>
        <w:t>asystent rodziny</w:t>
      </w:r>
      <w:r w:rsidR="00CD2168">
        <w:t xml:space="preserve"> – umowa na </w:t>
      </w:r>
      <w:r w:rsidR="00CD2168" w:rsidRPr="00CD2168">
        <w:rPr>
          <w:bCs/>
          <w:color w:val="000000"/>
        </w:rPr>
        <w:t>zastępstwo</w:t>
      </w:r>
      <w:r>
        <w:rPr>
          <w:b/>
        </w:rPr>
        <w:t xml:space="preserve">. </w:t>
      </w:r>
    </w:p>
    <w:p w:rsidR="00394AE6" w:rsidRPr="00833E24" w:rsidRDefault="00394AE6" w:rsidP="00CF0408">
      <w:pPr>
        <w:autoSpaceDE w:val="0"/>
        <w:autoSpaceDN w:val="0"/>
        <w:adjustRightInd w:val="0"/>
        <w:jc w:val="both"/>
        <w:rPr>
          <w:b/>
          <w:bCs/>
        </w:rPr>
      </w:pPr>
    </w:p>
    <w:p w:rsidR="00394AE6" w:rsidRPr="00343929" w:rsidRDefault="00394AE6" w:rsidP="00343929">
      <w:pPr>
        <w:pStyle w:val="Akapitzlist"/>
        <w:numPr>
          <w:ilvl w:val="0"/>
          <w:numId w:val="1"/>
        </w:numPr>
        <w:jc w:val="both"/>
        <w:rPr>
          <w:b/>
        </w:rPr>
      </w:pPr>
      <w:r w:rsidRPr="00833E24">
        <w:rPr>
          <w:b/>
        </w:rPr>
        <w:t>Nazwa i adres jednostki:</w:t>
      </w:r>
    </w:p>
    <w:p w:rsidR="00394AE6" w:rsidRPr="00833E24" w:rsidRDefault="00394AE6" w:rsidP="00CF0408">
      <w:pPr>
        <w:jc w:val="both"/>
      </w:pPr>
      <w:r w:rsidRPr="00833E24">
        <w:t xml:space="preserve">Gminny Ośrodek Pomocy Społecznej w </w:t>
      </w:r>
      <w:r>
        <w:t>Żytnie</w:t>
      </w:r>
    </w:p>
    <w:p w:rsidR="00394AE6" w:rsidRPr="00833E24" w:rsidRDefault="00394AE6" w:rsidP="00CF0408">
      <w:pPr>
        <w:jc w:val="both"/>
      </w:pPr>
      <w:r w:rsidRPr="00833E24">
        <w:t xml:space="preserve">ul. </w:t>
      </w:r>
      <w:r>
        <w:t>Krótka 4</w:t>
      </w:r>
      <w:r w:rsidRPr="00833E24">
        <w:t>, 97-5</w:t>
      </w:r>
      <w:r>
        <w:t>32 Żytno</w:t>
      </w:r>
      <w:r w:rsidRPr="00833E24">
        <w:t>,</w:t>
      </w:r>
    </w:p>
    <w:p w:rsidR="00394AE6" w:rsidRPr="00833E24" w:rsidRDefault="00394AE6" w:rsidP="00CF0408">
      <w:pPr>
        <w:jc w:val="both"/>
      </w:pPr>
    </w:p>
    <w:p w:rsidR="00394AE6" w:rsidRPr="00833E24" w:rsidRDefault="00394AE6" w:rsidP="00CF0408">
      <w:pPr>
        <w:pStyle w:val="Akapitzlist"/>
        <w:numPr>
          <w:ilvl w:val="0"/>
          <w:numId w:val="1"/>
        </w:numPr>
        <w:jc w:val="both"/>
      </w:pPr>
      <w:r w:rsidRPr="00833E24">
        <w:rPr>
          <w:b/>
        </w:rPr>
        <w:t>Określenie stanowiska:</w:t>
      </w:r>
      <w:r w:rsidRPr="00833E24">
        <w:t xml:space="preserve"> </w:t>
      </w:r>
    </w:p>
    <w:p w:rsidR="00394AE6" w:rsidRPr="00774AB8" w:rsidRDefault="00394AE6" w:rsidP="00CF0408">
      <w:pPr>
        <w:jc w:val="both"/>
      </w:pPr>
      <w:r>
        <w:t xml:space="preserve">Asystent rodziny </w:t>
      </w:r>
      <w:r w:rsidRPr="00774AB8">
        <w:t xml:space="preserve">w Gminnym Ośrodku Pomocy Społecznej w </w:t>
      </w:r>
      <w:r>
        <w:t>Żytnie</w:t>
      </w:r>
      <w:r w:rsidRPr="00774AB8">
        <w:t xml:space="preserve">. </w:t>
      </w:r>
    </w:p>
    <w:p w:rsidR="00394AE6" w:rsidRPr="00833E24" w:rsidRDefault="00394AE6" w:rsidP="00CF0408">
      <w:pPr>
        <w:jc w:val="both"/>
        <w:rPr>
          <w:b/>
        </w:rPr>
      </w:pPr>
    </w:p>
    <w:p w:rsidR="00394AE6" w:rsidRPr="00291281" w:rsidRDefault="00394AE6" w:rsidP="00291281">
      <w:pPr>
        <w:pStyle w:val="Akapitzlist"/>
        <w:numPr>
          <w:ilvl w:val="0"/>
          <w:numId w:val="1"/>
        </w:numPr>
        <w:jc w:val="both"/>
        <w:rPr>
          <w:b/>
        </w:rPr>
      </w:pPr>
      <w:r w:rsidRPr="00833E24">
        <w:rPr>
          <w:b/>
        </w:rPr>
        <w:t xml:space="preserve">Określenie wymagań związanych </w:t>
      </w:r>
      <w:r w:rsidR="00623F89">
        <w:rPr>
          <w:b/>
        </w:rPr>
        <w:t>z w/w</w:t>
      </w:r>
      <w:r w:rsidRPr="00833E24">
        <w:rPr>
          <w:b/>
        </w:rPr>
        <w:t xml:space="preserve"> stanowiskiem :</w:t>
      </w:r>
    </w:p>
    <w:p w:rsidR="00394AE6" w:rsidRPr="00833E24" w:rsidRDefault="00394AE6" w:rsidP="00CF0408">
      <w:pPr>
        <w:pStyle w:val="Akapitzlist"/>
        <w:numPr>
          <w:ilvl w:val="0"/>
          <w:numId w:val="2"/>
        </w:numPr>
        <w:ind w:left="284" w:hanging="284"/>
        <w:jc w:val="both"/>
        <w:rPr>
          <w:b/>
        </w:rPr>
      </w:pPr>
      <w:r w:rsidRPr="00833E24">
        <w:rPr>
          <w:b/>
        </w:rPr>
        <w:t>(Wymagania niezbędne do podjęcia pracy przez kandydata/</w:t>
      </w:r>
      <w:proofErr w:type="spellStart"/>
      <w:r w:rsidRPr="00833E24">
        <w:rPr>
          <w:b/>
        </w:rPr>
        <w:t>kę</w:t>
      </w:r>
      <w:proofErr w:type="spellEnd"/>
      <w:r w:rsidRPr="00833E24">
        <w:rPr>
          <w:b/>
        </w:rPr>
        <w:t>):</w:t>
      </w:r>
    </w:p>
    <w:p w:rsidR="00394AE6" w:rsidRPr="00833E24" w:rsidRDefault="00394AE6" w:rsidP="00CF0408">
      <w:pPr>
        <w:pStyle w:val="Akapitzlist"/>
        <w:ind w:left="284"/>
        <w:jc w:val="both"/>
        <w:rPr>
          <w:b/>
        </w:rPr>
      </w:pPr>
    </w:p>
    <w:p w:rsidR="00394AE6" w:rsidRPr="00833E24" w:rsidRDefault="00394AE6" w:rsidP="00CF0408">
      <w:pPr>
        <w:pStyle w:val="Akapitzlist"/>
        <w:numPr>
          <w:ilvl w:val="0"/>
          <w:numId w:val="3"/>
        </w:numPr>
        <w:ind w:left="284" w:hanging="284"/>
        <w:jc w:val="both"/>
        <w:rPr>
          <w:b/>
        </w:rPr>
      </w:pPr>
      <w:r w:rsidRPr="00833E24">
        <w:t xml:space="preserve">Posiadanie obywatelstwa polskiego lub obywatelstwa Unii Europejskiej lub innych państw, których obywatelom na podstawie umów międzynarodowych lub przepisów prawa wspólnotowego przysługuje prawo do podjęcia zatrudnienia na terytorium Rzeczypospolitej Polskiej </w:t>
      </w:r>
    </w:p>
    <w:p w:rsidR="00E111FB" w:rsidRDefault="00394AE6" w:rsidP="007630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00" w:line="276" w:lineRule="auto"/>
        <w:ind w:left="284" w:hanging="284"/>
        <w:jc w:val="both"/>
      </w:pPr>
      <w:r w:rsidRPr="00833E24">
        <w:t>Posiadanie pełnej zdolności do czynności prawnych oraz korzystanie z pełni praw publicznych.</w:t>
      </w:r>
    </w:p>
    <w:p w:rsidR="00E111FB" w:rsidRDefault="00F61EE5" w:rsidP="007630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00" w:line="276" w:lineRule="auto"/>
        <w:ind w:left="284" w:hanging="284"/>
        <w:jc w:val="both"/>
      </w:pPr>
      <w:r>
        <w:t xml:space="preserve">Asystentem rodziny może być osoba, która zgodnie z </w:t>
      </w:r>
      <w:r w:rsidRPr="00E111FB">
        <w:rPr>
          <w:color w:val="000000"/>
        </w:rPr>
        <w:t xml:space="preserve">art.12 ustawy z dnia 9 czerwca 2011 roku o wspieraniu rodziny i pieczy zastępczej ( </w:t>
      </w:r>
      <w:proofErr w:type="spellStart"/>
      <w:r w:rsidRPr="00E111FB">
        <w:rPr>
          <w:color w:val="000000"/>
        </w:rPr>
        <w:t>t.j</w:t>
      </w:r>
      <w:proofErr w:type="spellEnd"/>
      <w:r w:rsidRPr="00E111FB">
        <w:rPr>
          <w:color w:val="000000"/>
        </w:rPr>
        <w:t>. Dz. U. z 201</w:t>
      </w:r>
      <w:r w:rsidR="00E111FB" w:rsidRPr="00E111FB">
        <w:rPr>
          <w:color w:val="000000"/>
        </w:rPr>
        <w:t>9</w:t>
      </w:r>
      <w:r w:rsidR="00291281">
        <w:rPr>
          <w:color w:val="000000"/>
        </w:rPr>
        <w:t>r.</w:t>
      </w:r>
      <w:r w:rsidRPr="00E111FB">
        <w:rPr>
          <w:color w:val="000000"/>
        </w:rPr>
        <w:t>, poz.</w:t>
      </w:r>
      <w:r w:rsidR="00E111FB" w:rsidRPr="00E111FB">
        <w:rPr>
          <w:color w:val="000000"/>
        </w:rPr>
        <w:t>1111</w:t>
      </w:r>
      <w:r w:rsidRPr="00E111FB">
        <w:rPr>
          <w:color w:val="000000"/>
        </w:rPr>
        <w:t xml:space="preserve"> ze zm</w:t>
      </w:r>
      <w:r w:rsidR="00E111FB" w:rsidRPr="00E111FB">
        <w:rPr>
          <w:color w:val="000000"/>
        </w:rPr>
        <w:t>.</w:t>
      </w:r>
      <w:r w:rsidRPr="00E111FB">
        <w:rPr>
          <w:color w:val="000000"/>
        </w:rPr>
        <w:t xml:space="preserve">) </w:t>
      </w:r>
      <w:r>
        <w:t>posiada:</w:t>
      </w:r>
    </w:p>
    <w:p w:rsidR="00394AE6" w:rsidRPr="00394AE6" w:rsidRDefault="00394AE6" w:rsidP="00E111FB">
      <w:pPr>
        <w:pStyle w:val="Akapitzlist"/>
        <w:autoSpaceDE w:val="0"/>
        <w:autoSpaceDN w:val="0"/>
        <w:adjustRightInd w:val="0"/>
        <w:spacing w:before="240" w:after="200" w:line="276" w:lineRule="auto"/>
        <w:ind w:left="284"/>
        <w:jc w:val="both"/>
      </w:pPr>
      <w:r w:rsidRPr="00394AE6">
        <w:t xml:space="preserve">1) </w:t>
      </w:r>
      <w:r w:rsidR="00291281">
        <w:t>wykształcenie</w:t>
      </w:r>
      <w:r w:rsidR="00291281" w:rsidRPr="00394AE6">
        <w:t xml:space="preserve"> </w:t>
      </w:r>
      <w:r w:rsidRPr="00394AE6">
        <w:t xml:space="preserve">wyższe na kierunku pedagogika, psychologia, socjologia, nauki o rodzinie lub praca socjalna, lub </w:t>
      </w:r>
    </w:p>
    <w:p w:rsidR="00394AE6" w:rsidRPr="00394AE6" w:rsidRDefault="00394AE6" w:rsidP="00CF0408">
      <w:pPr>
        <w:pStyle w:val="Akapitzlist"/>
        <w:ind w:left="284"/>
        <w:jc w:val="both"/>
      </w:pPr>
      <w:r w:rsidRPr="00394AE6">
        <w:t xml:space="preserve">2) </w:t>
      </w:r>
      <w:r w:rsidR="00291281">
        <w:t>wykształcenie</w:t>
      </w:r>
      <w:r w:rsidR="00291281" w:rsidRPr="00394AE6">
        <w:t xml:space="preserve"> </w:t>
      </w:r>
      <w:r w:rsidRPr="00394AE6">
        <w:t xml:space="preserve">wyższe na dowolnym kierunku uzupełnione szkoleniem z zakresu pracy z dziećmi lub rodziną i udokumentuje co najmniej roczny staż pracy z dziećmi lub rodziną lub studiami podyplomowymi obejmującymi zakres programowy szkolenia określony na podstawie art. 12 ust. 3 </w:t>
      </w:r>
      <w:r w:rsidR="00E111FB">
        <w:t xml:space="preserve">w/w </w:t>
      </w:r>
      <w:r w:rsidRPr="00394AE6">
        <w:t>ustawy i udokumentuje co najmniej roczny staż pracy</w:t>
      </w:r>
      <w:r w:rsidR="002E63DC">
        <w:t xml:space="preserve"> </w:t>
      </w:r>
      <w:r w:rsidRPr="00394AE6">
        <w:t>z dziećmi lub rodziną,</w:t>
      </w:r>
      <w:r w:rsidR="00E111FB">
        <w:t xml:space="preserve"> </w:t>
      </w:r>
      <w:r w:rsidRPr="00394AE6">
        <w:t xml:space="preserve">lub </w:t>
      </w:r>
    </w:p>
    <w:p w:rsidR="00394AE6" w:rsidRPr="00394AE6" w:rsidRDefault="00394AE6" w:rsidP="00CF0408">
      <w:pPr>
        <w:pStyle w:val="Akapitzlist"/>
        <w:ind w:left="284"/>
        <w:jc w:val="both"/>
      </w:pPr>
      <w:r w:rsidRPr="00394AE6">
        <w:t xml:space="preserve">3) </w:t>
      </w:r>
      <w:r w:rsidR="00291281">
        <w:t>wykształcenie</w:t>
      </w:r>
      <w:r w:rsidR="00291281" w:rsidRPr="00394AE6">
        <w:t xml:space="preserve"> </w:t>
      </w:r>
      <w:r w:rsidRPr="00394AE6">
        <w:t xml:space="preserve">średnie i szkolenie z zakresu pracy z dziećmi lub rodziną, a także udokumentuje co najmniej 3-letni staż pracy z dziećmi lub rodziną; </w:t>
      </w:r>
    </w:p>
    <w:p w:rsidR="001B67A4" w:rsidRDefault="00394AE6" w:rsidP="00CF0408">
      <w:pPr>
        <w:jc w:val="both"/>
      </w:pPr>
      <w:r w:rsidRPr="00394AE6">
        <w:t xml:space="preserve">d) </w:t>
      </w:r>
      <w:r w:rsidR="00F61EE5">
        <w:t>N</w:t>
      </w:r>
      <w:r w:rsidRPr="00394AE6">
        <w:t>ie jest i nie była pozbawiona</w:t>
      </w:r>
      <w:r w:rsidRPr="00394AE6">
        <w:rPr>
          <w:rFonts w:ascii="Arial" w:hAnsi="Arial" w:cs="Arial"/>
          <w:sz w:val="28"/>
          <w:szCs w:val="28"/>
        </w:rPr>
        <w:t xml:space="preserve"> </w:t>
      </w:r>
      <w:r w:rsidRPr="00394AE6">
        <w:t>władzy rodzicielskiej oraz władza</w:t>
      </w:r>
      <w:r w:rsidRPr="00394AE6">
        <w:rPr>
          <w:rFonts w:ascii="Arial" w:hAnsi="Arial" w:cs="Arial"/>
          <w:sz w:val="28"/>
          <w:szCs w:val="28"/>
        </w:rPr>
        <w:t xml:space="preserve"> </w:t>
      </w:r>
      <w:r w:rsidRPr="00623F89">
        <w:t xml:space="preserve">rodzicielska nie jest jej </w:t>
      </w:r>
      <w:r w:rsidR="001B67A4">
        <w:t xml:space="preserve"> </w:t>
      </w:r>
    </w:p>
    <w:p w:rsidR="00394AE6" w:rsidRPr="00623F89" w:rsidRDefault="001B67A4" w:rsidP="00CF0408">
      <w:pPr>
        <w:jc w:val="both"/>
      </w:pPr>
      <w:r>
        <w:t xml:space="preserve">    </w:t>
      </w:r>
      <w:r w:rsidR="00394AE6" w:rsidRPr="00623F89">
        <w:t>zawieszona ani ograniczona;</w:t>
      </w:r>
    </w:p>
    <w:p w:rsidR="001B67A4" w:rsidRDefault="00394AE6" w:rsidP="00CF0408">
      <w:pPr>
        <w:jc w:val="both"/>
      </w:pPr>
      <w:r w:rsidRPr="00623F89">
        <w:t xml:space="preserve">e) </w:t>
      </w:r>
      <w:r w:rsidR="00F61EE5">
        <w:t>W</w:t>
      </w:r>
      <w:r w:rsidRPr="00623F89">
        <w:t xml:space="preserve">ypełnia obowiązek alimentacyjny - w przypadku gdy taki obowiązek w stosunku do niej </w:t>
      </w:r>
    </w:p>
    <w:p w:rsidR="00394AE6" w:rsidRPr="00623F89" w:rsidRDefault="001B67A4" w:rsidP="00CF0408">
      <w:pPr>
        <w:jc w:val="both"/>
      </w:pPr>
      <w:r>
        <w:t xml:space="preserve">    </w:t>
      </w:r>
      <w:r w:rsidR="00394AE6" w:rsidRPr="00623F89">
        <w:t xml:space="preserve">wynika z tytułu egzekucyjnego, </w:t>
      </w:r>
    </w:p>
    <w:p w:rsidR="001B67A4" w:rsidRDefault="00394AE6" w:rsidP="00CF0408">
      <w:pPr>
        <w:jc w:val="both"/>
      </w:pPr>
      <w:r w:rsidRPr="00623F89">
        <w:t xml:space="preserve">f) </w:t>
      </w:r>
      <w:r w:rsidR="00F61EE5">
        <w:t>N</w:t>
      </w:r>
      <w:r w:rsidRPr="00623F89">
        <w:t xml:space="preserve">ie była skazana prawomocnym wyrokiem sądowym za umyślne przestępstwo lub umyślne </w:t>
      </w:r>
      <w:r w:rsidR="001B67A4">
        <w:t xml:space="preserve"> </w:t>
      </w:r>
    </w:p>
    <w:p w:rsidR="00623F89" w:rsidRPr="00623F89" w:rsidRDefault="001B67A4" w:rsidP="00CF0408">
      <w:pPr>
        <w:jc w:val="both"/>
      </w:pPr>
      <w:r>
        <w:t xml:space="preserve">    </w:t>
      </w:r>
      <w:r w:rsidR="00394AE6" w:rsidRPr="00623F89">
        <w:t xml:space="preserve">przestępstwo skarbowe; </w:t>
      </w:r>
    </w:p>
    <w:p w:rsidR="001B67A4" w:rsidRDefault="00623F89" w:rsidP="00CF0408">
      <w:pPr>
        <w:jc w:val="both"/>
      </w:pPr>
      <w:r w:rsidRPr="00623F89">
        <w:t>g)</w:t>
      </w:r>
      <w:r w:rsidR="00394AE6" w:rsidRPr="00623F89">
        <w:t xml:space="preserve"> </w:t>
      </w:r>
      <w:r w:rsidR="00F61EE5">
        <w:t>P</w:t>
      </w:r>
      <w:r w:rsidR="00394AE6" w:rsidRPr="00623F89">
        <w:t xml:space="preserve">osiada dobrą znajomość przepisów prawa z zakresu : wsparcia rodziny i systemu pieczy </w:t>
      </w:r>
      <w:r w:rsidR="001B67A4">
        <w:t xml:space="preserve">  </w:t>
      </w:r>
    </w:p>
    <w:p w:rsidR="001B67A4" w:rsidRDefault="001B67A4" w:rsidP="00CF0408">
      <w:pPr>
        <w:jc w:val="both"/>
      </w:pPr>
      <w:r>
        <w:t xml:space="preserve">    </w:t>
      </w:r>
      <w:r w:rsidR="00394AE6" w:rsidRPr="00623F89">
        <w:t>zastępczej, pomocy społecznej,</w:t>
      </w:r>
      <w:r w:rsidR="00394AE6">
        <w:rPr>
          <w:rFonts w:ascii="Arial" w:hAnsi="Arial" w:cs="Arial"/>
          <w:sz w:val="28"/>
          <w:szCs w:val="28"/>
        </w:rPr>
        <w:t xml:space="preserve"> </w:t>
      </w:r>
      <w:r w:rsidR="00394AE6" w:rsidRPr="00623F89">
        <w:t>przeciwdziałania przemocy w rodzinie,</w:t>
      </w:r>
      <w:r w:rsidR="00394AE6">
        <w:rPr>
          <w:rFonts w:ascii="Arial" w:hAnsi="Arial" w:cs="Arial"/>
          <w:sz w:val="28"/>
          <w:szCs w:val="28"/>
        </w:rPr>
        <w:t xml:space="preserve"> </w:t>
      </w:r>
      <w:r w:rsidR="00394AE6" w:rsidRPr="00623F89">
        <w:t xml:space="preserve">przeciwdziałania </w:t>
      </w:r>
      <w:r>
        <w:t xml:space="preserve">  </w:t>
      </w:r>
    </w:p>
    <w:p w:rsidR="00241035" w:rsidRDefault="001B67A4" w:rsidP="00CF0408">
      <w:pPr>
        <w:jc w:val="both"/>
      </w:pPr>
      <w:r>
        <w:t xml:space="preserve">    </w:t>
      </w:r>
      <w:r w:rsidR="00394AE6" w:rsidRPr="00623F89">
        <w:t>alkoholizmowi i narkomanii, prawa pracy, prawa rodzinnego.</w:t>
      </w:r>
    </w:p>
    <w:p w:rsidR="00623F89" w:rsidRDefault="00623F89" w:rsidP="00CF0408">
      <w:pPr>
        <w:jc w:val="both"/>
      </w:pPr>
    </w:p>
    <w:p w:rsidR="00F47CEF" w:rsidRPr="00343929" w:rsidRDefault="00623F89" w:rsidP="00343929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 w:rsidRPr="00F47CEF">
        <w:rPr>
          <w:b/>
        </w:rPr>
        <w:t xml:space="preserve">Wymagania dodatkowe: </w:t>
      </w:r>
    </w:p>
    <w:p w:rsidR="00623F89" w:rsidRPr="00623F89" w:rsidRDefault="00623F89" w:rsidP="00CF0408">
      <w:pPr>
        <w:jc w:val="both"/>
      </w:pPr>
      <w:r w:rsidRPr="00623F89">
        <w:t xml:space="preserve">a) doświadczenie w pracy zawodowej na podobnym stanowisku; </w:t>
      </w:r>
    </w:p>
    <w:p w:rsidR="00623F89" w:rsidRPr="00623F89" w:rsidRDefault="00623F89" w:rsidP="00CF0408">
      <w:pPr>
        <w:jc w:val="both"/>
      </w:pPr>
      <w:r w:rsidRPr="00623F89">
        <w:t>b) znajomość obsługi komputera i programów biurowych;</w:t>
      </w:r>
    </w:p>
    <w:p w:rsidR="002E63DC" w:rsidRDefault="00623F89" w:rsidP="00CF0408">
      <w:pPr>
        <w:jc w:val="both"/>
      </w:pPr>
      <w:r w:rsidRPr="00623F89">
        <w:t xml:space="preserve">c) znajomość lokalnego środowiska oraz umiejętność nawiązywania współpracy z jednostkami </w:t>
      </w:r>
      <w:r w:rsidR="002E63DC">
        <w:t xml:space="preserve"> </w:t>
      </w:r>
    </w:p>
    <w:p w:rsidR="00623F89" w:rsidRPr="00623F89" w:rsidRDefault="002E63DC" w:rsidP="00CF0408">
      <w:pPr>
        <w:jc w:val="both"/>
      </w:pPr>
      <w:r>
        <w:t xml:space="preserve">    </w:t>
      </w:r>
      <w:r w:rsidR="00623F89" w:rsidRPr="00623F89">
        <w:t>i instytucjami pomocy społecznej,</w:t>
      </w:r>
    </w:p>
    <w:p w:rsidR="00623F89" w:rsidRPr="00623F89" w:rsidRDefault="00623F89" w:rsidP="00CF0408">
      <w:pPr>
        <w:jc w:val="both"/>
      </w:pPr>
      <w:r w:rsidRPr="00623F89">
        <w:t xml:space="preserve">d) samodzielność w działaniu oraz wykazywanie własnej inicjatywy, </w:t>
      </w:r>
    </w:p>
    <w:p w:rsidR="00623F89" w:rsidRPr="00623F89" w:rsidRDefault="00623F89" w:rsidP="00CF0408">
      <w:pPr>
        <w:jc w:val="both"/>
      </w:pPr>
      <w:r w:rsidRPr="00623F89">
        <w:t xml:space="preserve">e) komunikatywność, empatia, zaangażowanie, asertywność, </w:t>
      </w:r>
    </w:p>
    <w:p w:rsidR="00623F89" w:rsidRPr="00623F89" w:rsidRDefault="00623F89" w:rsidP="00CF0408">
      <w:pPr>
        <w:jc w:val="both"/>
      </w:pPr>
      <w:r w:rsidRPr="00623F89">
        <w:t xml:space="preserve">f) umiejętność współpracy w zespole, </w:t>
      </w:r>
    </w:p>
    <w:p w:rsidR="00623F89" w:rsidRPr="00623F89" w:rsidRDefault="00623F89" w:rsidP="00CF0408">
      <w:pPr>
        <w:jc w:val="both"/>
      </w:pPr>
      <w:r w:rsidRPr="00623F89">
        <w:lastRenderedPageBreak/>
        <w:t xml:space="preserve">g) odporność na sytuacje stresowe, </w:t>
      </w:r>
    </w:p>
    <w:p w:rsidR="00623F89" w:rsidRPr="00623F89" w:rsidRDefault="00623F89" w:rsidP="00CF0408">
      <w:pPr>
        <w:jc w:val="both"/>
      </w:pPr>
      <w:r w:rsidRPr="00623F89">
        <w:t xml:space="preserve">h) umiejętność zachowania bezstronności w kontakcie z rodziną </w:t>
      </w:r>
    </w:p>
    <w:p w:rsidR="00623F89" w:rsidRDefault="00623F89" w:rsidP="00291281">
      <w:pPr>
        <w:jc w:val="both"/>
      </w:pPr>
      <w:r w:rsidRPr="00623F89">
        <w:t>i) prawo jazdy kat. „B" i posiadanie własnego środka transportu.</w:t>
      </w:r>
    </w:p>
    <w:p w:rsidR="00623F89" w:rsidRPr="00623F89" w:rsidRDefault="00623F89" w:rsidP="00CF0408">
      <w:pPr>
        <w:jc w:val="both"/>
      </w:pPr>
    </w:p>
    <w:p w:rsidR="00B913EF" w:rsidRPr="00343929" w:rsidRDefault="00623F89" w:rsidP="00343929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F47CEF">
        <w:rPr>
          <w:b/>
        </w:rPr>
        <w:t xml:space="preserve">Zakres wykonywanych zadań na stanowisku: </w:t>
      </w:r>
    </w:p>
    <w:p w:rsidR="00623F89" w:rsidRPr="00623F89" w:rsidRDefault="00623F89" w:rsidP="00CF0408">
      <w:pPr>
        <w:jc w:val="both"/>
      </w:pPr>
      <w:r w:rsidRPr="00623F89">
        <w:t xml:space="preserve">Do głównego obowiązku asystenta rodziny należeć będzie wsparcie i aktywizacja rodzin zagrożonych wykluczeniem społecznym oraz kierowanie procesem zmiany postaw życiowych członków rodziny. </w:t>
      </w:r>
    </w:p>
    <w:p w:rsidR="00623F89" w:rsidRPr="00623F89" w:rsidRDefault="00623F89" w:rsidP="00CF0408">
      <w:pPr>
        <w:jc w:val="both"/>
      </w:pPr>
      <w:r w:rsidRPr="00623F89">
        <w:t>Do zadań asystenta rodziny należy w szczególności:</w:t>
      </w:r>
    </w:p>
    <w:p w:rsidR="00623F89" w:rsidRPr="00623F89" w:rsidRDefault="00623F89" w:rsidP="00CF0408">
      <w:pPr>
        <w:jc w:val="both"/>
      </w:pPr>
      <w:r w:rsidRPr="00623F89">
        <w:t xml:space="preserve">• konsultacje z pracownikiem socjalnym; </w:t>
      </w:r>
    </w:p>
    <w:p w:rsidR="001B67A4" w:rsidRDefault="00623F89" w:rsidP="00CF0408">
      <w:pPr>
        <w:jc w:val="both"/>
      </w:pPr>
      <w:r w:rsidRPr="00623F89">
        <w:t xml:space="preserve">• udzielanie pomocy rodzinom w poprawie ich sytuacji życiowej, w tym w zdobywaniu </w:t>
      </w:r>
      <w:r w:rsidR="001B67A4">
        <w:t xml:space="preserve"> </w:t>
      </w:r>
    </w:p>
    <w:p w:rsidR="00623F89" w:rsidRPr="00623F89" w:rsidRDefault="001B67A4" w:rsidP="00CF0408">
      <w:pPr>
        <w:jc w:val="both"/>
      </w:pPr>
      <w:r>
        <w:t xml:space="preserve">  </w:t>
      </w:r>
      <w:r w:rsidR="00623F89" w:rsidRPr="00623F89">
        <w:t xml:space="preserve">umiejętności prawidłowego prowadzenia gospodarstwa domowego; </w:t>
      </w:r>
    </w:p>
    <w:p w:rsidR="00623F89" w:rsidRPr="00623F89" w:rsidRDefault="00623F89" w:rsidP="00CF0408">
      <w:pPr>
        <w:jc w:val="both"/>
      </w:pPr>
      <w:r w:rsidRPr="00623F89">
        <w:t xml:space="preserve">• udzielanie pomocy rodzinom w rozwiązywaniu problemów socjalnych; </w:t>
      </w:r>
    </w:p>
    <w:p w:rsidR="00623F89" w:rsidRPr="00623F89" w:rsidRDefault="00623F89" w:rsidP="00CF0408">
      <w:pPr>
        <w:jc w:val="both"/>
      </w:pPr>
      <w:r w:rsidRPr="00623F89">
        <w:t xml:space="preserve">• udzielanie pomocy rodzinom w rozwiązywaniu problemów psychologicznych; </w:t>
      </w:r>
    </w:p>
    <w:p w:rsidR="00623F89" w:rsidRPr="00623F89" w:rsidRDefault="00623F89" w:rsidP="00CF0408">
      <w:pPr>
        <w:jc w:val="both"/>
      </w:pPr>
      <w:r w:rsidRPr="00623F89">
        <w:t xml:space="preserve">• udzielanie pomocy rodzinom w rozwiązywaniu problemów wychowawczych z dziećmi; </w:t>
      </w:r>
    </w:p>
    <w:p w:rsidR="00623F89" w:rsidRPr="00623F89" w:rsidRDefault="00623F89" w:rsidP="00CF0408">
      <w:pPr>
        <w:jc w:val="both"/>
      </w:pPr>
      <w:r w:rsidRPr="00623F89">
        <w:t xml:space="preserve">• wspieranie aktywności społecznej rodzin; </w:t>
      </w:r>
    </w:p>
    <w:p w:rsidR="00623F89" w:rsidRDefault="00623F89" w:rsidP="00CF0408">
      <w:pPr>
        <w:jc w:val="both"/>
      </w:pPr>
      <w:r w:rsidRPr="00623F89">
        <w:t>• motywowanie członków rodzin do podnoszenia kwalifikacji zawodowych;</w:t>
      </w:r>
    </w:p>
    <w:p w:rsidR="00623F89" w:rsidRPr="00623F89" w:rsidRDefault="00623F89" w:rsidP="00CF0408">
      <w:pPr>
        <w:jc w:val="both"/>
      </w:pPr>
      <w:r w:rsidRPr="00623F89">
        <w:t>• udzielanie pomocy w poszukiwaniu, podejmowaniu i utrzymywaniu pracy zarobkowej;</w:t>
      </w:r>
    </w:p>
    <w:p w:rsidR="001B67A4" w:rsidRDefault="00623F89" w:rsidP="00CF0408">
      <w:pPr>
        <w:jc w:val="both"/>
      </w:pPr>
      <w:r w:rsidRPr="00623F89">
        <w:t xml:space="preserve">• motywowanie do udziału w zajęciach grupowych dla rodziców, mających na celu </w:t>
      </w:r>
      <w:r w:rsidR="001B67A4">
        <w:t xml:space="preserve"> </w:t>
      </w:r>
    </w:p>
    <w:p w:rsidR="00623F89" w:rsidRPr="00623F89" w:rsidRDefault="001B67A4" w:rsidP="00CF0408">
      <w:pPr>
        <w:jc w:val="both"/>
      </w:pPr>
      <w:r>
        <w:t xml:space="preserve">   </w:t>
      </w:r>
      <w:r w:rsidR="00623F89" w:rsidRPr="00623F89">
        <w:t xml:space="preserve">kształtowanie prawidłowych wzorców rodzicielskich i umiejętności psychospołecznych; </w:t>
      </w:r>
    </w:p>
    <w:p w:rsidR="001B67A4" w:rsidRDefault="00623F89" w:rsidP="00CF0408">
      <w:pPr>
        <w:jc w:val="both"/>
      </w:pPr>
      <w:r w:rsidRPr="00623F89">
        <w:t xml:space="preserve">• podejmowanie działań interwencyjnych i zaradczych w sytuacji zagrożenia bezpieczeństwa </w:t>
      </w:r>
    </w:p>
    <w:p w:rsidR="00623F89" w:rsidRPr="00623F89" w:rsidRDefault="001B67A4" w:rsidP="00CF0408">
      <w:pPr>
        <w:jc w:val="both"/>
      </w:pPr>
      <w:r>
        <w:t xml:space="preserve">  </w:t>
      </w:r>
      <w:r w:rsidR="00623F89" w:rsidRPr="00623F89">
        <w:t>dzieci i rodzin;</w:t>
      </w:r>
    </w:p>
    <w:p w:rsidR="00623F89" w:rsidRDefault="00623F89" w:rsidP="00CF0408">
      <w:pPr>
        <w:jc w:val="both"/>
      </w:pPr>
      <w:r w:rsidRPr="00623F89">
        <w:t xml:space="preserve">• prowadzenie dokumentacji dotyczącej pracy z rodziną; </w:t>
      </w:r>
    </w:p>
    <w:p w:rsidR="00623F89" w:rsidRPr="00623F89" w:rsidRDefault="00623F89" w:rsidP="00CF0408">
      <w:pPr>
        <w:jc w:val="both"/>
      </w:pPr>
      <w:r w:rsidRPr="00623F89">
        <w:t>• dokonywanie okresowej oceny sytuacji rodziny</w:t>
      </w:r>
      <w:r w:rsidR="00E111FB">
        <w:t>;</w:t>
      </w:r>
    </w:p>
    <w:p w:rsidR="00623F89" w:rsidRPr="00623F89" w:rsidRDefault="00623F89" w:rsidP="00CF0408">
      <w:pPr>
        <w:jc w:val="both"/>
      </w:pPr>
      <w:r w:rsidRPr="00623F89">
        <w:t>• monitorowanie funkcjonowania rodziny po zakończeniu pracy z rodziną;</w:t>
      </w:r>
    </w:p>
    <w:p w:rsidR="00623F89" w:rsidRPr="00623F89" w:rsidRDefault="00623F89" w:rsidP="00CF0408">
      <w:pPr>
        <w:jc w:val="both"/>
      </w:pPr>
      <w:r w:rsidRPr="00623F89">
        <w:t xml:space="preserve">• sporządzanie, na wniosek sądu, opinii o rodzinie i jej członkach; </w:t>
      </w:r>
    </w:p>
    <w:p w:rsidR="001B67A4" w:rsidRDefault="00623F89" w:rsidP="00CF0408">
      <w:pPr>
        <w:jc w:val="both"/>
      </w:pPr>
      <w:r w:rsidRPr="00623F89">
        <w:t xml:space="preserve">• współpraca z jednostkami administracji rządowej i samorządowej, właściwymi organizacjami </w:t>
      </w:r>
    </w:p>
    <w:p w:rsidR="001B67A4" w:rsidRDefault="001B67A4" w:rsidP="00CF0408">
      <w:pPr>
        <w:jc w:val="both"/>
      </w:pPr>
      <w:r>
        <w:t xml:space="preserve">  </w:t>
      </w:r>
      <w:r w:rsidR="00623F89" w:rsidRPr="00623F89">
        <w:t xml:space="preserve">pozarządowymi oraz innymi podmiotami i osobami specjalizującymi się w działaniach na </w:t>
      </w:r>
      <w:r>
        <w:t xml:space="preserve"> </w:t>
      </w:r>
    </w:p>
    <w:p w:rsidR="00623F89" w:rsidRDefault="001B67A4" w:rsidP="00CF0408">
      <w:pPr>
        <w:jc w:val="both"/>
      </w:pPr>
      <w:r>
        <w:t xml:space="preserve">  </w:t>
      </w:r>
      <w:r w:rsidR="00623F89" w:rsidRPr="00623F89">
        <w:t xml:space="preserve">rzecz dziecka i rodziny; </w:t>
      </w:r>
    </w:p>
    <w:p w:rsidR="001B67A4" w:rsidRDefault="00623F89" w:rsidP="00CF0408">
      <w:pPr>
        <w:jc w:val="both"/>
      </w:pPr>
      <w:r w:rsidRPr="00623F89">
        <w:t>• współpraca z zespołem interdyscyplinarnym i/lub grupą roboczą funkcjonującym</w:t>
      </w:r>
      <w:r w:rsidR="00E111FB">
        <w:t>i</w:t>
      </w:r>
      <w:r w:rsidRPr="00623F89">
        <w:t xml:space="preserve"> na terenie </w:t>
      </w:r>
    </w:p>
    <w:p w:rsidR="001B67A4" w:rsidRDefault="001B67A4" w:rsidP="00CF0408">
      <w:pPr>
        <w:jc w:val="both"/>
      </w:pPr>
      <w:r>
        <w:t xml:space="preserve">  </w:t>
      </w:r>
      <w:r w:rsidR="00623F89" w:rsidRPr="00623F89">
        <w:t xml:space="preserve">gminy Żytno oraz innymi podmiotami, których pomoc przy wykonywaniu zadań uzna za </w:t>
      </w:r>
    </w:p>
    <w:p w:rsidR="00B913EF" w:rsidRDefault="001B67A4" w:rsidP="00CF0408">
      <w:pPr>
        <w:jc w:val="both"/>
      </w:pPr>
      <w:r>
        <w:t xml:space="preserve">  </w:t>
      </w:r>
      <w:r w:rsidR="00623F89" w:rsidRPr="00623F89">
        <w:t>niezbędną.</w:t>
      </w:r>
    </w:p>
    <w:p w:rsidR="00B913EF" w:rsidRDefault="00B913EF" w:rsidP="00CF0408">
      <w:pPr>
        <w:jc w:val="both"/>
      </w:pPr>
    </w:p>
    <w:p w:rsidR="000622B6" w:rsidRPr="000622B6" w:rsidRDefault="000622B6" w:rsidP="00343929">
      <w:pPr>
        <w:spacing w:line="360" w:lineRule="auto"/>
        <w:jc w:val="both"/>
        <w:rPr>
          <w:b/>
        </w:rPr>
      </w:pPr>
      <w:r>
        <w:rPr>
          <w:b/>
        </w:rPr>
        <w:t xml:space="preserve">V. </w:t>
      </w:r>
      <w:r w:rsidR="00623F89" w:rsidRPr="00F47CEF">
        <w:rPr>
          <w:b/>
        </w:rPr>
        <w:t>Informacje dodatkowe:</w:t>
      </w:r>
    </w:p>
    <w:p w:rsidR="00623F89" w:rsidRPr="000622B6" w:rsidRDefault="00623F89" w:rsidP="00CF0408">
      <w:pPr>
        <w:jc w:val="both"/>
        <w:rPr>
          <w:color w:val="000000"/>
        </w:rPr>
      </w:pPr>
      <w:r w:rsidRPr="00623F89">
        <w:t xml:space="preserve">Praca w </w:t>
      </w:r>
      <w:r w:rsidR="00CF0408">
        <w:t>nie</w:t>
      </w:r>
      <w:r w:rsidRPr="00623F89">
        <w:t>pełnym wymiarze czasu</w:t>
      </w:r>
      <w:r w:rsidR="001B67A4">
        <w:t xml:space="preserve"> </w:t>
      </w:r>
      <w:r w:rsidR="000622B6">
        <w:t xml:space="preserve">pracy </w:t>
      </w:r>
      <w:r w:rsidR="00CF0408">
        <w:t xml:space="preserve">(pół etatu) </w:t>
      </w:r>
      <w:r w:rsidRPr="00623F89">
        <w:t>w systemie zadaniowego czasu pracy</w:t>
      </w:r>
      <w:r w:rsidR="001B67A4">
        <w:t>.</w:t>
      </w:r>
      <w:r w:rsidRPr="00623F89">
        <w:t xml:space="preserve"> Oznacza to pracę także w godzinach popołudniowych oraz w dni ustawowo wolne od pracy, również w weekendy (</w:t>
      </w:r>
      <w:r w:rsidR="00CF0408">
        <w:t>2</w:t>
      </w:r>
      <w:r w:rsidRPr="00623F89">
        <w:t>0 godz. tygodniowo)</w:t>
      </w:r>
      <w:r w:rsidR="00F47CEF">
        <w:t>.</w:t>
      </w:r>
      <w:r w:rsidRPr="00623F89">
        <w:t xml:space="preserve"> </w:t>
      </w:r>
      <w:r w:rsidR="000622B6">
        <w:t xml:space="preserve">Stanowisko wiąże się z pracą w terenie. </w:t>
      </w:r>
      <w:r w:rsidR="000622B6">
        <w:rPr>
          <w:color w:val="000000"/>
        </w:rPr>
        <w:t xml:space="preserve">Asystent rodziny </w:t>
      </w:r>
      <w:r w:rsidR="000622B6">
        <w:t xml:space="preserve">prowadzi pracę z rodziną w miejscu zamieszkania rodziny. Ponadto stanowisko wiąże się także z pracą biurową, obsługą monitora ekranowego. Praca wymaga radzenia sobie ze stresem. Stanowisko pracy bezpośrednio podlega służbowo Kierownikowi Gminnego Ośrodka Pomocy Społecznej. </w:t>
      </w:r>
      <w:r w:rsidRPr="00623F89">
        <w:t xml:space="preserve">Praca asystenta rodziny nie może być łączona z wykonaniem obowiązków pracownika socjalnego na terenie gminy, w której praca ta jest prowadzona. Asystent nie może prowadzić postępowań z zakresu świadczeń realizowanych przez gminę. Przewidywany termin zatrudnienia: </w:t>
      </w:r>
      <w:r w:rsidR="001B67A4">
        <w:t>lipiec</w:t>
      </w:r>
      <w:r w:rsidR="00CF0408">
        <w:t>/</w:t>
      </w:r>
      <w:r w:rsidR="001B67A4">
        <w:t>sierpień</w:t>
      </w:r>
      <w:r w:rsidRPr="00623F89">
        <w:t xml:space="preserve"> 2019 r </w:t>
      </w:r>
    </w:p>
    <w:p w:rsidR="00CF0408" w:rsidRDefault="00CF0408" w:rsidP="00CF0408">
      <w:pPr>
        <w:jc w:val="both"/>
      </w:pPr>
    </w:p>
    <w:p w:rsidR="00343929" w:rsidRPr="00623F89" w:rsidRDefault="00343929" w:rsidP="00CF0408">
      <w:pPr>
        <w:jc w:val="both"/>
      </w:pPr>
    </w:p>
    <w:p w:rsidR="00CF0408" w:rsidRPr="00CF0408" w:rsidRDefault="00CF0408" w:rsidP="00CF0408">
      <w:pPr>
        <w:jc w:val="both"/>
        <w:rPr>
          <w:b/>
        </w:rPr>
      </w:pPr>
      <w:r w:rsidRPr="00CF0408">
        <w:rPr>
          <w:b/>
        </w:rPr>
        <w:t>VI</w:t>
      </w:r>
      <w:r w:rsidR="00623F89" w:rsidRPr="00CF0408">
        <w:rPr>
          <w:b/>
        </w:rPr>
        <w:t xml:space="preserve">. Informacja o wskaźniku zatrudnienia osób niepełnosprawnych: </w:t>
      </w:r>
    </w:p>
    <w:p w:rsidR="00CF0408" w:rsidRDefault="00CF0408" w:rsidP="00CF0408">
      <w:pPr>
        <w:jc w:val="both"/>
      </w:pPr>
    </w:p>
    <w:p w:rsidR="00623F89" w:rsidRDefault="00623F89" w:rsidP="00CF0408">
      <w:pPr>
        <w:jc w:val="both"/>
      </w:pPr>
      <w:r w:rsidRPr="00623F89">
        <w:t xml:space="preserve">W miesiącu poprzedzającym datę upublicznienia niniejszego ogłoszenia wskaźnik zatrudnienia osób niepełnosprawnych w </w:t>
      </w:r>
      <w:r w:rsidR="00CF0408">
        <w:t xml:space="preserve">Gminnym </w:t>
      </w:r>
      <w:r w:rsidRPr="00623F89">
        <w:t xml:space="preserve">Ośrodku Pomocy Społecznej w </w:t>
      </w:r>
      <w:r w:rsidR="00CF0408">
        <w:t>Żytnie</w:t>
      </w:r>
      <w:r w:rsidRPr="00623F89">
        <w:t xml:space="preserve"> w rozumieniu przepisów o rehabilitacji zawodowej oraz zatrudnieniu osób niepełnosprawnych, jest niższy niż 6%</w:t>
      </w:r>
    </w:p>
    <w:p w:rsidR="00291281" w:rsidRPr="00CF0408" w:rsidRDefault="00291281" w:rsidP="00CF0408">
      <w:pPr>
        <w:jc w:val="both"/>
      </w:pPr>
    </w:p>
    <w:p w:rsidR="00CF0408" w:rsidRDefault="00CF0408" w:rsidP="00CF0408">
      <w:pPr>
        <w:jc w:val="both"/>
      </w:pPr>
    </w:p>
    <w:p w:rsidR="00343929" w:rsidRDefault="00343929" w:rsidP="00CF0408">
      <w:pPr>
        <w:jc w:val="both"/>
      </w:pPr>
    </w:p>
    <w:p w:rsidR="00343929" w:rsidRPr="00CF0408" w:rsidRDefault="00343929" w:rsidP="00CF0408">
      <w:pPr>
        <w:jc w:val="both"/>
      </w:pPr>
    </w:p>
    <w:p w:rsidR="00CF0408" w:rsidRDefault="00CF0408" w:rsidP="00CF0408">
      <w:pPr>
        <w:jc w:val="both"/>
        <w:rPr>
          <w:b/>
        </w:rPr>
      </w:pPr>
      <w:r w:rsidRPr="00CF0408">
        <w:rPr>
          <w:b/>
        </w:rPr>
        <w:t>VII. Wymagane dokumenty:</w:t>
      </w:r>
    </w:p>
    <w:p w:rsidR="00B913EF" w:rsidRPr="00CF0408" w:rsidRDefault="00B913EF" w:rsidP="00CF0408">
      <w:pPr>
        <w:jc w:val="both"/>
        <w:rPr>
          <w:b/>
        </w:rPr>
      </w:pPr>
    </w:p>
    <w:p w:rsidR="00CF0408" w:rsidRDefault="00CF0408" w:rsidP="00CF0408">
      <w:pPr>
        <w:jc w:val="both"/>
      </w:pPr>
      <w:r w:rsidRPr="00CF0408">
        <w:t xml:space="preserve">a) życiorys /CV/ </w:t>
      </w:r>
      <w:r w:rsidR="00E111FB">
        <w:t>,</w:t>
      </w:r>
    </w:p>
    <w:p w:rsidR="00CF0408" w:rsidRDefault="00CF0408" w:rsidP="00CF0408">
      <w:pPr>
        <w:jc w:val="both"/>
      </w:pPr>
      <w:r w:rsidRPr="00CF0408">
        <w:t xml:space="preserve">b) list motywacyjny, </w:t>
      </w:r>
    </w:p>
    <w:p w:rsidR="00CF0408" w:rsidRDefault="00CF0408" w:rsidP="00CF0408">
      <w:pPr>
        <w:jc w:val="both"/>
      </w:pPr>
      <w:r w:rsidRPr="00CF0408">
        <w:t xml:space="preserve">c) kwestionariusz dla osoby ubiegającej się o zatrudnienie, </w:t>
      </w:r>
    </w:p>
    <w:p w:rsidR="00CF0408" w:rsidRDefault="00CF0408" w:rsidP="00CF0408">
      <w:pPr>
        <w:jc w:val="both"/>
      </w:pPr>
      <w:r w:rsidRPr="00CF0408">
        <w:t xml:space="preserve">d) kopie dokumentów potwierdzających wykształcenie, </w:t>
      </w:r>
    </w:p>
    <w:p w:rsidR="001B67A4" w:rsidRDefault="00CF0408" w:rsidP="00CF0408">
      <w:pPr>
        <w:jc w:val="both"/>
      </w:pPr>
      <w:r w:rsidRPr="00CF0408">
        <w:t xml:space="preserve">e) kopie dokumentów poświadczających posiadanie kwalifikacji zawodowych (certyfikaty, </w:t>
      </w:r>
      <w:r w:rsidR="001B67A4">
        <w:t xml:space="preserve"> </w:t>
      </w:r>
    </w:p>
    <w:p w:rsidR="00CF0408" w:rsidRDefault="001B67A4" w:rsidP="00CF0408">
      <w:pPr>
        <w:jc w:val="both"/>
      </w:pPr>
      <w:r>
        <w:t xml:space="preserve">    </w:t>
      </w:r>
      <w:r w:rsidR="00CF0408" w:rsidRPr="00CF0408">
        <w:t xml:space="preserve">uprawnienia, zaświadczenia o ukończeniu kursów i szkoleń, dyplomy), </w:t>
      </w:r>
    </w:p>
    <w:p w:rsidR="00CF0408" w:rsidRDefault="00CF0408" w:rsidP="00CF0408">
      <w:pPr>
        <w:jc w:val="both"/>
      </w:pPr>
      <w:r w:rsidRPr="00CF0408">
        <w:t xml:space="preserve">f) kopie świadectw pracy, ewentualnie referencje z zakładów pracy, </w:t>
      </w:r>
    </w:p>
    <w:p w:rsidR="00CF0408" w:rsidRDefault="00CF0408" w:rsidP="00CF0408">
      <w:pPr>
        <w:jc w:val="both"/>
      </w:pPr>
      <w:r w:rsidRPr="00CF0408">
        <w:t xml:space="preserve">g) oświadczenie o stanie zdrowia pozwalającym na zatrudnienie na danym stanowisku, </w:t>
      </w:r>
    </w:p>
    <w:p w:rsidR="001B67A4" w:rsidRDefault="00CF0408" w:rsidP="00CF0408">
      <w:pPr>
        <w:jc w:val="both"/>
      </w:pPr>
      <w:r w:rsidRPr="00CF0408">
        <w:t xml:space="preserve">h) oświadczenie o posiadaniu pełnej zdolności do czynności prawnych i korzystaniu z pełni </w:t>
      </w:r>
      <w:r w:rsidR="001B67A4">
        <w:t xml:space="preserve"> </w:t>
      </w:r>
    </w:p>
    <w:p w:rsidR="00CF0408" w:rsidRDefault="001B67A4" w:rsidP="00CF0408">
      <w:pPr>
        <w:jc w:val="both"/>
      </w:pPr>
      <w:r>
        <w:t xml:space="preserve">    </w:t>
      </w:r>
      <w:r w:rsidR="00CF0408" w:rsidRPr="00CF0408">
        <w:t xml:space="preserve">praw publicznych, </w:t>
      </w:r>
    </w:p>
    <w:p w:rsidR="001B67A4" w:rsidRDefault="00CF0408" w:rsidP="00CF0408">
      <w:pPr>
        <w:jc w:val="both"/>
      </w:pPr>
      <w:r w:rsidRPr="00CF0408">
        <w:t xml:space="preserve">i) oświadczenie, że kandydat nie był skazany prawomocnym wyrokiem za umyślne </w:t>
      </w:r>
    </w:p>
    <w:p w:rsidR="00CF0408" w:rsidRDefault="001B67A4" w:rsidP="00CF0408">
      <w:pPr>
        <w:jc w:val="both"/>
      </w:pPr>
      <w:r>
        <w:t xml:space="preserve">   </w:t>
      </w:r>
      <w:r w:rsidR="00CF0408" w:rsidRPr="00CF0408">
        <w:t xml:space="preserve">przestępstwo lub umyślne przestępstwo skarbowe, </w:t>
      </w:r>
    </w:p>
    <w:p w:rsidR="001B67A4" w:rsidRDefault="00CF0408" w:rsidP="00CF0408">
      <w:pPr>
        <w:jc w:val="both"/>
      </w:pPr>
      <w:r w:rsidRPr="00CF0408">
        <w:t xml:space="preserve">j) oświadczenie, że kandydat nie był i nie jest pozbawiony władzy rodzicielskiej oraz władza </w:t>
      </w:r>
      <w:r w:rsidR="001B67A4">
        <w:t xml:space="preserve">  </w:t>
      </w:r>
    </w:p>
    <w:p w:rsidR="00CF0408" w:rsidRDefault="001B67A4" w:rsidP="00CF0408">
      <w:pPr>
        <w:jc w:val="both"/>
      </w:pPr>
      <w:r>
        <w:t xml:space="preserve">   </w:t>
      </w:r>
      <w:r w:rsidR="00CF0408" w:rsidRPr="00CF0408">
        <w:t xml:space="preserve">rodzicielska nie została mu zawieszona lub ograniczona; </w:t>
      </w:r>
    </w:p>
    <w:p w:rsidR="001B67A4" w:rsidRDefault="00CF0408" w:rsidP="00CF0408">
      <w:pPr>
        <w:jc w:val="both"/>
      </w:pPr>
      <w:r w:rsidRPr="00CF0408">
        <w:t xml:space="preserve">k) oświadczenie, że kandydat wypełnia obowiązek alimentacyjny, w przypadku gdy taki </w:t>
      </w:r>
    </w:p>
    <w:p w:rsidR="00CF0408" w:rsidRDefault="001B67A4" w:rsidP="00CF0408">
      <w:pPr>
        <w:jc w:val="both"/>
      </w:pPr>
      <w:r>
        <w:t xml:space="preserve">    </w:t>
      </w:r>
      <w:r w:rsidR="00CF0408" w:rsidRPr="00CF0408">
        <w:t xml:space="preserve">obowiązek w stosunku do niego wynika z tytułu egzekucyjnego </w:t>
      </w:r>
    </w:p>
    <w:p w:rsidR="00CF0408" w:rsidRDefault="00CF0408" w:rsidP="00CF0408">
      <w:pPr>
        <w:jc w:val="both"/>
      </w:pPr>
      <w:r w:rsidRPr="00CF0408">
        <w:t xml:space="preserve">Uwaga! W przypadku zatrudnienia kandydat zobowiązany będzie do przedłożenia do wglądu pracodawcy oryginały ww. dokumentów. </w:t>
      </w:r>
    </w:p>
    <w:p w:rsidR="00CF0408" w:rsidRDefault="00CF0408" w:rsidP="00CF0408">
      <w:pPr>
        <w:jc w:val="both"/>
      </w:pPr>
    </w:p>
    <w:p w:rsidR="00CF0408" w:rsidRDefault="00CF0408" w:rsidP="00CF0408">
      <w:pPr>
        <w:jc w:val="both"/>
        <w:rPr>
          <w:b/>
        </w:rPr>
      </w:pPr>
      <w:r w:rsidRPr="00CF0408">
        <w:rPr>
          <w:b/>
        </w:rPr>
        <w:t>VII</w:t>
      </w:r>
      <w:r w:rsidR="00686E49">
        <w:rPr>
          <w:b/>
        </w:rPr>
        <w:t>I</w:t>
      </w:r>
      <w:r w:rsidRPr="00CF0408">
        <w:rPr>
          <w:b/>
        </w:rPr>
        <w:t>. Postępowanie rekrutacyjne:</w:t>
      </w:r>
    </w:p>
    <w:p w:rsidR="00B913EF" w:rsidRPr="00CF0408" w:rsidRDefault="00B913EF" w:rsidP="00CF0408">
      <w:pPr>
        <w:jc w:val="both"/>
        <w:rPr>
          <w:b/>
        </w:rPr>
      </w:pPr>
    </w:p>
    <w:p w:rsidR="00CF0408" w:rsidRDefault="00CF0408" w:rsidP="00CF0408">
      <w:pPr>
        <w:jc w:val="both"/>
      </w:pPr>
      <w:r w:rsidRPr="00CF0408">
        <w:t xml:space="preserve">Termin i sposób składania ofert: </w:t>
      </w:r>
    </w:p>
    <w:p w:rsidR="0093577A" w:rsidRPr="00CD2168" w:rsidRDefault="00CF0408" w:rsidP="00380E9F">
      <w:pPr>
        <w:jc w:val="both"/>
      </w:pPr>
      <w:r w:rsidRPr="00CF0408">
        <w:t xml:space="preserve">Dokumenty (w zamkniętej kopercie z dopiskiem „NABÓR NA ASYSTENTA") należy składać osobiście w siedzibie </w:t>
      </w:r>
      <w:r>
        <w:t xml:space="preserve">Gminnego </w:t>
      </w:r>
      <w:r w:rsidRPr="00CF0408">
        <w:t xml:space="preserve">Ośrodka Pomocy Społecznej w </w:t>
      </w:r>
      <w:r>
        <w:t>Żytnie</w:t>
      </w:r>
      <w:r w:rsidRPr="00CF0408">
        <w:t xml:space="preserve">  lub pocztą na adres: </w:t>
      </w:r>
      <w:r>
        <w:t xml:space="preserve">Gminny </w:t>
      </w:r>
      <w:r w:rsidRPr="00CF0408">
        <w:t xml:space="preserve">Ośrodek Pomocy Społecznej, </w:t>
      </w:r>
      <w:r>
        <w:t>ul. Krótka 4</w:t>
      </w:r>
      <w:r w:rsidRPr="00CF0408">
        <w:t xml:space="preserve">, </w:t>
      </w:r>
      <w:r>
        <w:t xml:space="preserve">97-532 Żytno </w:t>
      </w:r>
      <w:r w:rsidRPr="00CF0408">
        <w:t xml:space="preserve">w terminie </w:t>
      </w:r>
      <w:r w:rsidRPr="00380E9F">
        <w:rPr>
          <w:b/>
        </w:rPr>
        <w:t>do 1</w:t>
      </w:r>
      <w:r w:rsidR="001B67A4" w:rsidRPr="00380E9F">
        <w:rPr>
          <w:b/>
        </w:rPr>
        <w:t>8</w:t>
      </w:r>
      <w:r w:rsidRPr="00380E9F">
        <w:rPr>
          <w:b/>
        </w:rPr>
        <w:t>.0</w:t>
      </w:r>
      <w:r w:rsidR="001B67A4" w:rsidRPr="00380E9F">
        <w:rPr>
          <w:b/>
        </w:rPr>
        <w:t>7</w:t>
      </w:r>
      <w:r w:rsidRPr="00380E9F">
        <w:rPr>
          <w:b/>
        </w:rPr>
        <w:t>.2019 r. do godz. 1</w:t>
      </w:r>
      <w:r w:rsidR="00F47CEF">
        <w:rPr>
          <w:b/>
        </w:rPr>
        <w:t>2</w:t>
      </w:r>
      <w:r w:rsidRPr="00380E9F">
        <w:rPr>
          <w:b/>
        </w:rPr>
        <w:t>.00</w:t>
      </w:r>
      <w:r w:rsidRPr="00CF0408">
        <w:t xml:space="preserve"> ( o zachowaniu terminu decyduje data wpływu oferty do Ośrodka lub data złożenia w Ośrodku)</w:t>
      </w:r>
      <w:r w:rsidR="0093577A" w:rsidRPr="00CD2168">
        <w:t xml:space="preserve">. </w:t>
      </w:r>
    </w:p>
    <w:p w:rsidR="00B913EF" w:rsidRPr="00CF0408" w:rsidRDefault="00B913EF" w:rsidP="00CF0408">
      <w:pPr>
        <w:jc w:val="both"/>
      </w:pPr>
    </w:p>
    <w:p w:rsidR="00CF0408" w:rsidRPr="00833E24" w:rsidRDefault="00CF0408" w:rsidP="00380E9F">
      <w:pPr>
        <w:tabs>
          <w:tab w:val="left" w:pos="0"/>
        </w:tabs>
        <w:jc w:val="both"/>
      </w:pPr>
      <w:r w:rsidRPr="00833E24">
        <w:rPr>
          <w:b/>
        </w:rPr>
        <w:t>IX.</w:t>
      </w:r>
      <w:r w:rsidRPr="00833E24">
        <w:t xml:space="preserve"> </w:t>
      </w:r>
      <w:r w:rsidRPr="00833E24">
        <w:rPr>
          <w:b/>
        </w:rPr>
        <w:t>Pozostałe informacje:</w:t>
      </w:r>
    </w:p>
    <w:p w:rsidR="00CF0408" w:rsidRPr="00833E24" w:rsidRDefault="00CF0408" w:rsidP="00CF0408">
      <w:pPr>
        <w:jc w:val="both"/>
        <w:rPr>
          <w:b/>
        </w:rPr>
      </w:pPr>
    </w:p>
    <w:p w:rsidR="001B67A4" w:rsidRDefault="00CF0408" w:rsidP="00CF0408">
      <w:pPr>
        <w:pStyle w:val="Akapitzlist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</w:pPr>
      <w:r w:rsidRPr="00833E24">
        <w:t xml:space="preserve">Kandydaci spełniający wymagania formalne i dopuszczeni do kolejnego etapu naboru  będą </w:t>
      </w:r>
      <w:r w:rsidR="001B67A4">
        <w:t xml:space="preserve">    </w:t>
      </w:r>
    </w:p>
    <w:p w:rsidR="001B67A4" w:rsidRDefault="001B67A4" w:rsidP="001B67A4">
      <w:pPr>
        <w:pStyle w:val="Akapitzlist"/>
        <w:tabs>
          <w:tab w:val="left" w:pos="284"/>
        </w:tabs>
        <w:spacing w:after="200" w:line="276" w:lineRule="auto"/>
        <w:ind w:left="0"/>
        <w:jc w:val="both"/>
      </w:pPr>
      <w:r>
        <w:t xml:space="preserve">     </w:t>
      </w:r>
      <w:r w:rsidR="00CF0408" w:rsidRPr="00833E24">
        <w:t xml:space="preserve">informowani telefonicznie o terminach i miejscu przeprowadzania drugiego etapu </w:t>
      </w:r>
      <w:r>
        <w:t xml:space="preserve">  </w:t>
      </w:r>
    </w:p>
    <w:p w:rsidR="00CF0408" w:rsidRPr="00833E24" w:rsidRDefault="001B67A4" w:rsidP="001B67A4">
      <w:pPr>
        <w:pStyle w:val="Akapitzlist"/>
        <w:tabs>
          <w:tab w:val="left" w:pos="284"/>
        </w:tabs>
        <w:spacing w:after="200" w:line="276" w:lineRule="auto"/>
        <w:ind w:left="0"/>
        <w:jc w:val="both"/>
      </w:pPr>
      <w:r>
        <w:t xml:space="preserve">     </w:t>
      </w:r>
      <w:r w:rsidR="00CF0408" w:rsidRPr="00833E24">
        <w:t>postępowania kwalifikacyjnego.</w:t>
      </w:r>
    </w:p>
    <w:p w:rsidR="00CF0408" w:rsidRPr="00833E24" w:rsidRDefault="00CF0408" w:rsidP="00CF0408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833E24">
        <w:t>Informacja o wyniku naboru będzie umieszczana na: stronie internetowej Biuletynu</w:t>
      </w:r>
    </w:p>
    <w:p w:rsidR="001B67A4" w:rsidRDefault="001B67A4" w:rsidP="00CF0408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</w:pPr>
      <w:r>
        <w:t xml:space="preserve">     </w:t>
      </w:r>
      <w:r w:rsidR="00CF0408" w:rsidRPr="00833E24">
        <w:t xml:space="preserve">Informacji Publicznej oraz na tablicy informacyjnej w siedzibie Gminnego Ośrodka Pomocy </w:t>
      </w:r>
      <w:r>
        <w:t xml:space="preserve">   </w:t>
      </w:r>
    </w:p>
    <w:p w:rsidR="00CF0408" w:rsidRPr="00833E24" w:rsidRDefault="001B67A4" w:rsidP="00CF0408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</w:pPr>
      <w:r>
        <w:t xml:space="preserve">     </w:t>
      </w:r>
      <w:r w:rsidR="00CF0408" w:rsidRPr="00833E24">
        <w:t xml:space="preserve">Społecznej w </w:t>
      </w:r>
      <w:r w:rsidR="00CF0408">
        <w:t>Żytnie</w:t>
      </w:r>
      <w:r w:rsidR="00CF0408" w:rsidRPr="00833E24">
        <w:t xml:space="preserve">. </w:t>
      </w:r>
    </w:p>
    <w:p w:rsidR="00CF0408" w:rsidRPr="00833E24" w:rsidRDefault="00CF0408" w:rsidP="00CF0408">
      <w:pPr>
        <w:pStyle w:val="Akapitzlist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</w:pPr>
      <w:r w:rsidRPr="00833E24">
        <w:t>Dokumenty kandydata wyłonionego w konkursie zostaną dołączone do jego  akt osobowych.</w:t>
      </w:r>
    </w:p>
    <w:p w:rsidR="001B67A4" w:rsidRDefault="00CF0408" w:rsidP="00CF0408">
      <w:pPr>
        <w:pStyle w:val="Akapitzlist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</w:pPr>
      <w:r w:rsidRPr="00833E24">
        <w:t xml:space="preserve">Dokumenty aplikacyjne pozostałych kandydatów, będą przechowywane przez  Gminny </w:t>
      </w:r>
    </w:p>
    <w:p w:rsidR="001B67A4" w:rsidRDefault="001B67A4" w:rsidP="001B67A4">
      <w:pPr>
        <w:pStyle w:val="Akapitzlist"/>
        <w:tabs>
          <w:tab w:val="left" w:pos="284"/>
        </w:tabs>
        <w:spacing w:after="200" w:line="276" w:lineRule="auto"/>
        <w:ind w:left="0"/>
        <w:jc w:val="both"/>
      </w:pPr>
      <w:r>
        <w:t xml:space="preserve">     </w:t>
      </w:r>
      <w:r w:rsidR="00CF0408" w:rsidRPr="00833E24">
        <w:t>Ośrodek Pomocy Społecznej w</w:t>
      </w:r>
      <w:r w:rsidR="00CF0408">
        <w:t xml:space="preserve"> Żytnie</w:t>
      </w:r>
      <w:r w:rsidR="00CF0408" w:rsidRPr="00833E24">
        <w:t xml:space="preserve"> przez okres 3 miesięcy od dnia upowszechnienia </w:t>
      </w:r>
      <w:r>
        <w:t xml:space="preserve">  </w:t>
      </w:r>
    </w:p>
    <w:p w:rsidR="001B67A4" w:rsidRDefault="001B67A4" w:rsidP="001B67A4">
      <w:pPr>
        <w:pStyle w:val="Akapitzlist"/>
        <w:tabs>
          <w:tab w:val="left" w:pos="284"/>
        </w:tabs>
        <w:spacing w:after="200" w:line="276" w:lineRule="auto"/>
        <w:ind w:left="0"/>
        <w:jc w:val="both"/>
      </w:pPr>
      <w:r>
        <w:t xml:space="preserve">     </w:t>
      </w:r>
      <w:r w:rsidR="00CF0408" w:rsidRPr="00833E24">
        <w:t xml:space="preserve">informacji o wyniku  naboru i mogą być przez nich w tym czasie  odbierane. Dokumenty </w:t>
      </w:r>
      <w:r>
        <w:t xml:space="preserve"> </w:t>
      </w:r>
    </w:p>
    <w:p w:rsidR="00CF0408" w:rsidRPr="00833E24" w:rsidRDefault="001B67A4" w:rsidP="001B67A4">
      <w:pPr>
        <w:pStyle w:val="Akapitzlist"/>
        <w:tabs>
          <w:tab w:val="left" w:pos="284"/>
        </w:tabs>
        <w:spacing w:after="200" w:line="276" w:lineRule="auto"/>
        <w:ind w:left="0"/>
        <w:jc w:val="both"/>
      </w:pPr>
      <w:r>
        <w:t xml:space="preserve">     </w:t>
      </w:r>
      <w:r w:rsidR="00CF0408" w:rsidRPr="00833E24">
        <w:t>nieodebrane po upływie 3 miesięcy zostaną komisyjnie zniszczone.</w:t>
      </w:r>
    </w:p>
    <w:p w:rsidR="001B67A4" w:rsidRDefault="00CF0408" w:rsidP="00CF0408">
      <w:pPr>
        <w:pStyle w:val="Akapitzlist"/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jc w:val="both"/>
      </w:pPr>
      <w:r w:rsidRPr="00833E24">
        <w:t xml:space="preserve"> Administratorem danych osobowych jest Gminny Ośrodek Pomocy Społecznej w</w:t>
      </w:r>
      <w:r>
        <w:t xml:space="preserve"> Żytnie</w:t>
      </w:r>
      <w:r w:rsidRPr="00833E24">
        <w:t xml:space="preserve"> </w:t>
      </w:r>
      <w:r w:rsidR="001B67A4">
        <w:t xml:space="preserve"> </w:t>
      </w:r>
    </w:p>
    <w:p w:rsidR="001B67A4" w:rsidRDefault="001B67A4" w:rsidP="001B67A4">
      <w:pPr>
        <w:pStyle w:val="Akapitzlist"/>
        <w:tabs>
          <w:tab w:val="left" w:pos="284"/>
        </w:tabs>
        <w:spacing w:after="200" w:line="276" w:lineRule="auto"/>
        <w:ind w:left="0"/>
        <w:jc w:val="both"/>
      </w:pPr>
      <w:r>
        <w:t xml:space="preserve">     </w:t>
      </w:r>
      <w:r w:rsidR="00CF0408" w:rsidRPr="00833E24">
        <w:t xml:space="preserve">reprezentowany przez Kierownika. Dane osobowe przetwarzane będą w celu zatrudnienia. </w:t>
      </w:r>
    </w:p>
    <w:p w:rsidR="00CF0408" w:rsidRPr="00833E24" w:rsidRDefault="001B67A4" w:rsidP="00291281">
      <w:pPr>
        <w:pStyle w:val="Akapitzlist"/>
        <w:tabs>
          <w:tab w:val="left" w:pos="284"/>
        </w:tabs>
        <w:spacing w:after="200" w:line="276" w:lineRule="auto"/>
        <w:ind w:left="0"/>
        <w:jc w:val="both"/>
      </w:pPr>
      <w:r>
        <w:t xml:space="preserve">     </w:t>
      </w:r>
      <w:r w:rsidR="00CF0408" w:rsidRPr="00833E24">
        <w:t>Kandydat posiada prawo dostępu do treści swoich danych oraz ich poprawiania.</w:t>
      </w:r>
    </w:p>
    <w:p w:rsidR="00291281" w:rsidRDefault="00291281" w:rsidP="00CF0408">
      <w:pPr>
        <w:autoSpaceDE w:val="0"/>
        <w:autoSpaceDN w:val="0"/>
        <w:adjustRightInd w:val="0"/>
        <w:ind w:left="2832" w:firstLine="708"/>
        <w:jc w:val="center"/>
      </w:pPr>
    </w:p>
    <w:p w:rsidR="00CF0408" w:rsidRPr="00833E24" w:rsidRDefault="00CF0408" w:rsidP="00CF0408">
      <w:pPr>
        <w:autoSpaceDE w:val="0"/>
        <w:autoSpaceDN w:val="0"/>
        <w:adjustRightInd w:val="0"/>
        <w:ind w:left="2832" w:firstLine="708"/>
        <w:jc w:val="center"/>
      </w:pPr>
      <w:r w:rsidRPr="00833E24">
        <w:t>Kierownik</w:t>
      </w:r>
    </w:p>
    <w:p w:rsidR="00CF0408" w:rsidRPr="00833E24" w:rsidRDefault="00CF0408" w:rsidP="00CF0408">
      <w:pPr>
        <w:autoSpaceDE w:val="0"/>
        <w:autoSpaceDN w:val="0"/>
        <w:adjustRightInd w:val="0"/>
        <w:ind w:left="3540" w:firstLine="708"/>
        <w:jc w:val="center"/>
      </w:pPr>
      <w:r w:rsidRPr="00833E24">
        <w:t>Gminnego Ośrodka Pomocy Społecznej</w:t>
      </w:r>
    </w:p>
    <w:p w:rsidR="00CF0408" w:rsidRPr="00833E24" w:rsidRDefault="00CF0408" w:rsidP="00CF0408">
      <w:pPr>
        <w:autoSpaceDE w:val="0"/>
        <w:autoSpaceDN w:val="0"/>
        <w:adjustRightInd w:val="0"/>
        <w:ind w:left="2832" w:firstLine="708"/>
        <w:jc w:val="center"/>
      </w:pPr>
      <w:r w:rsidRPr="00833E24">
        <w:t xml:space="preserve">w </w:t>
      </w:r>
      <w:r>
        <w:t>Żytnie</w:t>
      </w:r>
    </w:p>
    <w:p w:rsidR="00CF0408" w:rsidRPr="00833E24" w:rsidRDefault="00CF0408" w:rsidP="00CF0408">
      <w:pPr>
        <w:autoSpaceDE w:val="0"/>
        <w:autoSpaceDN w:val="0"/>
        <w:adjustRightInd w:val="0"/>
        <w:ind w:left="2832" w:firstLine="708"/>
        <w:jc w:val="center"/>
      </w:pPr>
    </w:p>
    <w:p w:rsidR="00CF0408" w:rsidRPr="00001371" w:rsidRDefault="00CF0408" w:rsidP="00CF0408">
      <w:pPr>
        <w:autoSpaceDE w:val="0"/>
        <w:autoSpaceDN w:val="0"/>
        <w:adjustRightInd w:val="0"/>
        <w:ind w:left="3540"/>
        <w:jc w:val="center"/>
        <w:rPr>
          <w:b/>
        </w:rPr>
      </w:pPr>
      <w:bookmarkStart w:id="0" w:name="_GoBack"/>
      <w:r w:rsidRPr="00001371">
        <w:rPr>
          <w:b/>
        </w:rPr>
        <w:t>Aneta Jędrzejczyk</w:t>
      </w:r>
    </w:p>
    <w:bookmarkEnd w:id="0"/>
    <w:p w:rsidR="00CF0408" w:rsidRPr="00623F89" w:rsidRDefault="00CF0408" w:rsidP="00623F89"/>
    <w:sectPr w:rsidR="00CF0408" w:rsidRPr="00623F89" w:rsidSect="0029128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5A9E"/>
    <w:multiLevelType w:val="hybridMultilevel"/>
    <w:tmpl w:val="109CB13E"/>
    <w:lvl w:ilvl="0" w:tplc="86806FB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E81CDD"/>
    <w:multiLevelType w:val="hybridMultilevel"/>
    <w:tmpl w:val="C8A04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B941A5"/>
    <w:multiLevelType w:val="hybridMultilevel"/>
    <w:tmpl w:val="A184AB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D7810"/>
    <w:multiLevelType w:val="hybridMultilevel"/>
    <w:tmpl w:val="1FF095DE"/>
    <w:lvl w:ilvl="0" w:tplc="E1FC1FC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163D0"/>
    <w:multiLevelType w:val="hybridMultilevel"/>
    <w:tmpl w:val="92AC361A"/>
    <w:lvl w:ilvl="0" w:tplc="53204C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E6"/>
    <w:rsid w:val="00001371"/>
    <w:rsid w:val="000622B6"/>
    <w:rsid w:val="001B67A4"/>
    <w:rsid w:val="001B7D78"/>
    <w:rsid w:val="00241035"/>
    <w:rsid w:val="00291281"/>
    <w:rsid w:val="002E63DC"/>
    <w:rsid w:val="0030653A"/>
    <w:rsid w:val="00343929"/>
    <w:rsid w:val="00380E9F"/>
    <w:rsid w:val="00394AE6"/>
    <w:rsid w:val="004E6FA2"/>
    <w:rsid w:val="00623F89"/>
    <w:rsid w:val="00686E49"/>
    <w:rsid w:val="00766188"/>
    <w:rsid w:val="0093577A"/>
    <w:rsid w:val="00B05255"/>
    <w:rsid w:val="00B913EF"/>
    <w:rsid w:val="00CD2168"/>
    <w:rsid w:val="00CF0408"/>
    <w:rsid w:val="00D553F2"/>
    <w:rsid w:val="00D92DD8"/>
    <w:rsid w:val="00E111FB"/>
    <w:rsid w:val="00F47CEF"/>
    <w:rsid w:val="00F6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D019A-20F9-44B8-ACB8-49FE7827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94AE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622B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E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E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606C-E80B-490D-B420-82F47102E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 Gmina Żytno</dc:creator>
  <cp:keywords/>
  <dc:description/>
  <cp:lastModifiedBy>michał</cp:lastModifiedBy>
  <cp:revision>6</cp:revision>
  <cp:lastPrinted>2019-07-08T09:34:00Z</cp:lastPrinted>
  <dcterms:created xsi:type="dcterms:W3CDTF">2019-04-01T07:56:00Z</dcterms:created>
  <dcterms:modified xsi:type="dcterms:W3CDTF">2019-07-08T12:27:00Z</dcterms:modified>
</cp:coreProperties>
</file>