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CF2C" w14:textId="47862104" w:rsidR="00DE3DCA" w:rsidRPr="008174E0" w:rsidRDefault="000E7F61" w:rsidP="000E7F61">
      <w:pPr>
        <w:pStyle w:val="Nagwek2"/>
        <w:spacing w:line="360" w:lineRule="auto"/>
        <w:jc w:val="center"/>
        <w:rPr>
          <w:rFonts w:ascii="Cambria" w:hAnsi="Cambria" w:cs="Times New Roman"/>
          <w:b/>
          <w:color w:val="000000" w:themeColor="text1"/>
          <w:sz w:val="18"/>
          <w:szCs w:val="16"/>
        </w:rPr>
      </w:pPr>
      <w:bookmarkStart w:id="0" w:name="_Toc503523737"/>
      <w:r w:rsidRPr="008174E0">
        <w:rPr>
          <w:rFonts w:ascii="Cambria" w:hAnsi="Cambria" w:cs="Times New Roman"/>
          <w:b/>
          <w:color w:val="000000" w:themeColor="text1"/>
          <w:sz w:val="18"/>
          <w:szCs w:val="16"/>
        </w:rPr>
        <w:t>K</w:t>
      </w:r>
      <w:r w:rsidR="00DE3DCA" w:rsidRPr="008174E0">
        <w:rPr>
          <w:rFonts w:ascii="Cambria" w:hAnsi="Cambria" w:cs="Times New Roman"/>
          <w:b/>
          <w:color w:val="000000" w:themeColor="text1"/>
          <w:sz w:val="18"/>
          <w:szCs w:val="16"/>
        </w:rPr>
        <w:t>lauzul</w:t>
      </w:r>
      <w:r w:rsidRPr="008174E0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a </w:t>
      </w:r>
      <w:r w:rsidR="00DE3DCA" w:rsidRPr="008174E0">
        <w:rPr>
          <w:rFonts w:ascii="Cambria" w:hAnsi="Cambria" w:cs="Times New Roman"/>
          <w:b/>
          <w:color w:val="000000" w:themeColor="text1"/>
          <w:sz w:val="18"/>
          <w:szCs w:val="16"/>
        </w:rPr>
        <w:t>informacyjn</w:t>
      </w:r>
      <w:bookmarkEnd w:id="0"/>
      <w:r w:rsidRPr="008174E0">
        <w:rPr>
          <w:rFonts w:ascii="Cambria" w:hAnsi="Cambria" w:cs="Times New Roman"/>
          <w:b/>
          <w:color w:val="000000" w:themeColor="text1"/>
          <w:sz w:val="18"/>
          <w:szCs w:val="16"/>
        </w:rPr>
        <w:t>a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dot. </w:t>
      </w:r>
      <w:r w:rsidR="00CB4CFB">
        <w:rPr>
          <w:rFonts w:ascii="Cambria" w:hAnsi="Cambria" w:cs="Times New Roman"/>
          <w:b/>
          <w:color w:val="000000" w:themeColor="text1"/>
          <w:sz w:val="18"/>
          <w:szCs w:val="16"/>
        </w:rPr>
        <w:t>p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>rzetwarzania danych osobowych użyczających w związku z realizacją projektu „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Czyste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powietrz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e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w Gminie 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Żytno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poprzez montaż 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OZE</w:t>
      </w:r>
      <w:r w:rsidR="005C62C1"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”  </w:t>
      </w:r>
    </w:p>
    <w:p w14:paraId="2BBE84FB" w14:textId="77777777" w:rsidR="00DE3DCA" w:rsidRPr="00732630" w:rsidRDefault="000E7F61" w:rsidP="000E7F61">
      <w:pPr>
        <w:jc w:val="both"/>
        <w:rPr>
          <w:rFonts w:ascii="Cambria" w:hAnsi="Cambria"/>
          <w:color w:val="000000" w:themeColor="text1"/>
          <w:sz w:val="16"/>
          <w:szCs w:val="16"/>
        </w:rPr>
      </w:pPr>
      <w:r w:rsidRPr="00732630">
        <w:rPr>
          <w:rFonts w:ascii="Cambria" w:hAnsi="Cambria"/>
          <w:color w:val="000000" w:themeColor="text1"/>
          <w:sz w:val="16"/>
          <w:szCs w:val="16"/>
        </w:rPr>
        <w:t>Na podstawie art. 13 ust. 1 i ust. 2</w:t>
      </w:r>
      <w:r w:rsidR="002A445C">
        <w:rPr>
          <w:rFonts w:ascii="Cambria" w:hAnsi="Cambria"/>
          <w:color w:val="000000" w:themeColor="text1"/>
          <w:sz w:val="16"/>
          <w:szCs w:val="16"/>
        </w:rPr>
        <w:t xml:space="preserve">, art. 14 </w:t>
      </w:r>
      <w:r w:rsidRPr="00732630">
        <w:rPr>
          <w:rFonts w:ascii="Cambria" w:hAnsi="Cambria"/>
          <w:color w:val="000000" w:themeColor="text1"/>
          <w:sz w:val="16"/>
          <w:szCs w:val="16"/>
        </w:rPr>
        <w:t>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7548998D" w14:textId="37662BF6" w:rsidR="005C62C1" w:rsidRDefault="009A094B" w:rsidP="00473EB9">
      <w:pPr>
        <w:pStyle w:val="Akapitzlist"/>
        <w:numPr>
          <w:ilvl w:val="0"/>
          <w:numId w:val="1"/>
        </w:numPr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0E52B8">
        <w:rPr>
          <w:rFonts w:ascii="Cambria" w:hAnsi="Cambria" w:cs="Times New Roman"/>
          <w:b/>
          <w:color w:val="000000" w:themeColor="text1"/>
          <w:sz w:val="16"/>
          <w:szCs w:val="16"/>
        </w:rPr>
        <w:t>A</w:t>
      </w:r>
      <w:r w:rsidR="00DE3DCA" w:rsidRPr="000E52B8">
        <w:rPr>
          <w:rFonts w:ascii="Cambria" w:hAnsi="Cambria" w:cs="Times New Roman"/>
          <w:b/>
          <w:color w:val="000000" w:themeColor="text1"/>
          <w:sz w:val="16"/>
          <w:szCs w:val="16"/>
        </w:rPr>
        <w:t xml:space="preserve">dministratorem </w:t>
      </w:r>
      <w:r w:rsidR="00DE3DCA" w:rsidRPr="00732630">
        <w:rPr>
          <w:rFonts w:ascii="Cambria" w:hAnsi="Cambria" w:cs="Times New Roman"/>
          <w:color w:val="000000" w:themeColor="text1"/>
          <w:sz w:val="16"/>
          <w:szCs w:val="16"/>
        </w:rPr>
        <w:t>Pani/Pana danych osobowych jest</w:t>
      </w:r>
      <w:r w:rsidR="000E52B8">
        <w:rPr>
          <w:rFonts w:ascii="Cambria" w:hAnsi="Cambria" w:cs="Times New Roman"/>
          <w:color w:val="000000" w:themeColor="text1"/>
          <w:sz w:val="16"/>
          <w:szCs w:val="16"/>
        </w:rPr>
        <w:t xml:space="preserve"> </w:t>
      </w:r>
      <w:r w:rsidR="00473EB9" w:rsidRPr="00473EB9">
        <w:rPr>
          <w:rFonts w:ascii="Cambria" w:hAnsi="Cambria" w:cs="Times New Roman"/>
          <w:color w:val="000000" w:themeColor="text1"/>
          <w:sz w:val="16"/>
          <w:szCs w:val="16"/>
        </w:rPr>
        <w:t xml:space="preserve">jest Gmina </w:t>
      </w:r>
      <w:r w:rsidR="0071362B">
        <w:rPr>
          <w:rFonts w:ascii="Cambria" w:hAnsi="Cambria" w:cs="Times New Roman"/>
          <w:color w:val="000000" w:themeColor="text1"/>
          <w:sz w:val="16"/>
          <w:szCs w:val="16"/>
        </w:rPr>
        <w:t>Żytno</w:t>
      </w:r>
      <w:r w:rsidR="00473EB9" w:rsidRPr="00473EB9">
        <w:rPr>
          <w:rFonts w:ascii="Cambria" w:hAnsi="Cambria" w:cs="Times New Roman"/>
          <w:color w:val="000000" w:themeColor="text1"/>
          <w:sz w:val="16"/>
          <w:szCs w:val="16"/>
        </w:rPr>
        <w:t xml:space="preserve">, reprezentowana przez Wójta Gminy </w:t>
      </w:r>
      <w:r w:rsidR="0071362B">
        <w:rPr>
          <w:rFonts w:ascii="Cambria" w:hAnsi="Cambria" w:cs="Times New Roman"/>
          <w:color w:val="000000" w:themeColor="text1"/>
          <w:sz w:val="16"/>
          <w:szCs w:val="16"/>
        </w:rPr>
        <w:t>Żytno</w:t>
      </w:r>
      <w:r w:rsidR="005C62C1">
        <w:rPr>
          <w:rFonts w:ascii="Cambria" w:hAnsi="Cambria" w:cs="Times New Roman"/>
          <w:color w:val="000000" w:themeColor="text1"/>
          <w:sz w:val="16"/>
          <w:szCs w:val="16"/>
        </w:rPr>
        <w:t xml:space="preserve"> </w:t>
      </w:r>
      <w:r w:rsidR="00DE3DCA" w:rsidRPr="00473EB9">
        <w:rPr>
          <w:rFonts w:ascii="Cambria" w:hAnsi="Cambria" w:cs="Times New Roman"/>
          <w:color w:val="000000" w:themeColor="text1"/>
          <w:sz w:val="16"/>
          <w:szCs w:val="16"/>
        </w:rPr>
        <w:t>Administrator prowadzi operacje przetwarz</w:t>
      </w:r>
      <w:r w:rsidRPr="00473EB9">
        <w:rPr>
          <w:rFonts w:ascii="Cambria" w:hAnsi="Cambria" w:cs="Times New Roman"/>
          <w:color w:val="000000" w:themeColor="text1"/>
          <w:sz w:val="16"/>
          <w:szCs w:val="16"/>
        </w:rPr>
        <w:t>ania Pani/Pana danych osobowych</w:t>
      </w:r>
      <w:r w:rsidR="000E52B8" w:rsidRPr="00473EB9">
        <w:rPr>
          <w:rFonts w:ascii="Cambria" w:hAnsi="Cambria" w:cs="Times New Roman"/>
          <w:color w:val="000000" w:themeColor="text1"/>
          <w:sz w:val="16"/>
          <w:szCs w:val="16"/>
        </w:rPr>
        <w:t xml:space="preserve"> w związku z </w:t>
      </w:r>
      <w:r w:rsidR="00767D3E" w:rsidRPr="00473EB9">
        <w:rPr>
          <w:rFonts w:ascii="Cambria" w:hAnsi="Cambria" w:cs="Times New Roman"/>
          <w:color w:val="000000" w:themeColor="text1"/>
          <w:sz w:val="16"/>
          <w:szCs w:val="16"/>
        </w:rPr>
        <w:t>realizacją</w:t>
      </w:r>
      <w:r w:rsidR="000E52B8" w:rsidRPr="00473EB9">
        <w:rPr>
          <w:rFonts w:ascii="Cambria" w:hAnsi="Cambria" w:cs="Times New Roman"/>
          <w:color w:val="000000" w:themeColor="text1"/>
          <w:sz w:val="16"/>
          <w:szCs w:val="16"/>
        </w:rPr>
        <w:t xml:space="preserve"> Projektu pn. </w:t>
      </w:r>
    </w:p>
    <w:p w14:paraId="5A534851" w14:textId="00FCA3BF" w:rsidR="005C62C1" w:rsidRDefault="005C62C1" w:rsidP="005C62C1">
      <w:pPr>
        <w:pStyle w:val="Akapitzlist"/>
        <w:spacing w:line="360" w:lineRule="auto"/>
        <w:ind w:left="567"/>
        <w:jc w:val="both"/>
        <w:rPr>
          <w:rFonts w:ascii="Cambria" w:hAnsi="Cambria" w:cs="Times New Roman"/>
          <w:b/>
          <w:color w:val="000000" w:themeColor="text1"/>
          <w:sz w:val="16"/>
          <w:szCs w:val="16"/>
        </w:rPr>
      </w:pPr>
      <w:r>
        <w:rPr>
          <w:rFonts w:ascii="Cambria" w:hAnsi="Cambria" w:cs="Times New Roman"/>
          <w:b/>
          <w:color w:val="000000" w:themeColor="text1"/>
          <w:sz w:val="18"/>
          <w:szCs w:val="16"/>
        </w:rPr>
        <w:t>„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Czyste</w:t>
      </w:r>
      <w:r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powietrz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e</w:t>
      </w:r>
      <w:r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w Gminie 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Żytno</w:t>
      </w:r>
      <w:r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 poprzez montaż </w:t>
      </w:r>
      <w:r w:rsidR="0071362B">
        <w:rPr>
          <w:rFonts w:ascii="Cambria" w:hAnsi="Cambria" w:cs="Times New Roman"/>
          <w:b/>
          <w:color w:val="000000" w:themeColor="text1"/>
          <w:sz w:val="18"/>
          <w:szCs w:val="16"/>
        </w:rPr>
        <w:t>OZE</w:t>
      </w:r>
      <w:r>
        <w:rPr>
          <w:rFonts w:ascii="Cambria" w:hAnsi="Cambria" w:cs="Times New Roman"/>
          <w:b/>
          <w:color w:val="000000" w:themeColor="text1"/>
          <w:sz w:val="18"/>
          <w:szCs w:val="16"/>
        </w:rPr>
        <w:t xml:space="preserve">”  </w:t>
      </w:r>
    </w:p>
    <w:p w14:paraId="65E3258B" w14:textId="77777777" w:rsidR="000E52B8" w:rsidRPr="000E52B8" w:rsidRDefault="000E52B8" w:rsidP="003F1299">
      <w:pPr>
        <w:pStyle w:val="Akapitzlist"/>
        <w:spacing w:line="360" w:lineRule="auto"/>
        <w:ind w:left="567"/>
        <w:jc w:val="both"/>
        <w:rPr>
          <w:rFonts w:ascii="Cambria" w:hAnsi="Cambria" w:cs="Times New Roman"/>
          <w:b/>
          <w:color w:val="000000" w:themeColor="text1"/>
          <w:sz w:val="16"/>
          <w:szCs w:val="16"/>
        </w:rPr>
      </w:pPr>
    </w:p>
    <w:p w14:paraId="56243836" w14:textId="741AECAB" w:rsidR="000E52B8" w:rsidRPr="000E52B8" w:rsidRDefault="000E52B8" w:rsidP="000E52B8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0E52B8">
        <w:rPr>
          <w:rFonts w:ascii="Cambria" w:hAnsi="Cambria" w:cs="Times New Roman"/>
          <w:b/>
          <w:color w:val="000000" w:themeColor="text1"/>
          <w:sz w:val="16"/>
          <w:szCs w:val="16"/>
        </w:rPr>
        <w:t>Współadministratorem danych osobowych jest odpowiednio:</w:t>
      </w:r>
    </w:p>
    <w:p w14:paraId="35CEF919" w14:textId="48A97C80" w:rsidR="000E52B8" w:rsidRPr="00767D3E" w:rsidRDefault="000E52B8" w:rsidP="00767D3E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0E52B8">
        <w:rPr>
          <w:rFonts w:ascii="Cambria" w:hAnsi="Cambria" w:cs="Times New Roman"/>
          <w:color w:val="000000" w:themeColor="text1"/>
          <w:sz w:val="16"/>
          <w:szCs w:val="16"/>
        </w:rPr>
        <w:t>a)</w:t>
      </w:r>
      <w:r w:rsidRPr="000E52B8">
        <w:rPr>
          <w:rFonts w:ascii="Cambria" w:hAnsi="Cambria" w:cs="Times New Roman"/>
          <w:color w:val="000000" w:themeColor="text1"/>
          <w:sz w:val="16"/>
          <w:szCs w:val="16"/>
        </w:rPr>
        <w:tab/>
        <w:t xml:space="preserve">Zarząd Województwa Łódzkiego dla zakresu danych osobowych Wnioskodawców, Beneficjentów </w:t>
      </w:r>
      <w:r w:rsidRPr="00767D3E">
        <w:rPr>
          <w:rFonts w:ascii="Cambria" w:hAnsi="Cambria" w:cs="Times New Roman"/>
          <w:color w:val="000000" w:themeColor="text1"/>
          <w:sz w:val="16"/>
          <w:szCs w:val="16"/>
        </w:rPr>
        <w:t>i Partnerów oraz ich pracowników, którzy aplikują o środki unijne i realizują projekty w ramach Regionalnego Programu Operacyjnego Województwa Łódzkiego na lata 2014-2020</w:t>
      </w:r>
      <w:r w:rsidR="00CF6C12">
        <w:rPr>
          <w:rFonts w:ascii="Cambria" w:hAnsi="Cambria" w:cs="Times New Roman"/>
          <w:color w:val="000000" w:themeColor="text1"/>
          <w:sz w:val="16"/>
          <w:szCs w:val="16"/>
        </w:rPr>
        <w:t>;</w:t>
      </w:r>
    </w:p>
    <w:p w14:paraId="60370B99" w14:textId="77777777" w:rsidR="000E52B8" w:rsidRDefault="000E52B8" w:rsidP="000E52B8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0E52B8">
        <w:rPr>
          <w:rFonts w:ascii="Cambria" w:hAnsi="Cambria" w:cs="Times New Roman"/>
          <w:color w:val="000000" w:themeColor="text1"/>
          <w:sz w:val="16"/>
          <w:szCs w:val="16"/>
        </w:rPr>
        <w:t>b)</w:t>
      </w:r>
      <w:r w:rsidRPr="000E52B8">
        <w:rPr>
          <w:rFonts w:ascii="Cambria" w:hAnsi="Cambria" w:cs="Times New Roman"/>
          <w:color w:val="000000" w:themeColor="text1"/>
          <w:sz w:val="16"/>
          <w:szCs w:val="16"/>
        </w:rPr>
        <w:tab/>
        <w:t>Minister właściwy ds. rozwoju regionalnego dla zbioru „Centralny system teleinformatyczny wspierający realizację programów operacyjnych”.</w:t>
      </w:r>
    </w:p>
    <w:p w14:paraId="3AC4CC6A" w14:textId="77777777" w:rsidR="000E52B8" w:rsidRDefault="000E52B8" w:rsidP="000E52B8">
      <w:pPr>
        <w:pStyle w:val="Akapitzlist"/>
        <w:spacing w:line="360" w:lineRule="auto"/>
        <w:ind w:left="567"/>
        <w:jc w:val="both"/>
        <w:rPr>
          <w:rFonts w:ascii="Cambria" w:hAnsi="Cambria"/>
          <w:color w:val="000000" w:themeColor="text1"/>
          <w:sz w:val="16"/>
          <w:szCs w:val="16"/>
        </w:rPr>
      </w:pPr>
    </w:p>
    <w:p w14:paraId="2AE2E490" w14:textId="40EAFC74" w:rsidR="00DE3DCA" w:rsidRPr="000E52B8" w:rsidRDefault="009A094B" w:rsidP="000E52B8">
      <w:pPr>
        <w:pStyle w:val="Akapitzlist"/>
        <w:spacing w:line="360" w:lineRule="auto"/>
        <w:ind w:left="567"/>
        <w:jc w:val="both"/>
        <w:rPr>
          <w:rFonts w:ascii="Cambria" w:hAnsi="Cambria" w:cs="Times New Roman"/>
          <w:b/>
          <w:color w:val="000000" w:themeColor="text1"/>
          <w:sz w:val="16"/>
          <w:szCs w:val="16"/>
        </w:rPr>
      </w:pPr>
      <w:r w:rsidRPr="000E52B8">
        <w:rPr>
          <w:rFonts w:ascii="Cambria" w:hAnsi="Cambria"/>
          <w:b/>
          <w:color w:val="000000" w:themeColor="text1"/>
          <w:sz w:val="16"/>
          <w:szCs w:val="16"/>
        </w:rPr>
        <w:t>I</w:t>
      </w:r>
      <w:r w:rsidR="00DE3DCA" w:rsidRPr="000E52B8">
        <w:rPr>
          <w:rFonts w:ascii="Cambria" w:hAnsi="Cambria"/>
          <w:b/>
          <w:color w:val="000000" w:themeColor="text1"/>
          <w:sz w:val="16"/>
          <w:szCs w:val="16"/>
        </w:rPr>
        <w:t>nspektorem danych osobowych u Administratora</w:t>
      </w:r>
      <w:r w:rsidR="00064EA7">
        <w:rPr>
          <w:rFonts w:ascii="Cambria" w:hAnsi="Cambria"/>
          <w:b/>
          <w:color w:val="000000" w:themeColor="text1"/>
          <w:sz w:val="16"/>
          <w:szCs w:val="16"/>
        </w:rPr>
        <w:t xml:space="preserve"> jest</w:t>
      </w:r>
      <w:r w:rsidR="000E52B8">
        <w:rPr>
          <w:rFonts w:ascii="Cambria" w:hAnsi="Cambria"/>
          <w:b/>
          <w:color w:val="000000" w:themeColor="text1"/>
          <w:sz w:val="16"/>
          <w:szCs w:val="16"/>
        </w:rPr>
        <w:t xml:space="preserve"> </w:t>
      </w:r>
      <w:r w:rsidR="0071362B">
        <w:rPr>
          <w:rFonts w:ascii="Cambria" w:hAnsi="Cambria"/>
          <w:b/>
          <w:color w:val="000000" w:themeColor="text1"/>
          <w:sz w:val="16"/>
          <w:szCs w:val="16"/>
        </w:rPr>
        <w:t xml:space="preserve">Jacek Majak </w:t>
      </w:r>
      <w:r w:rsidR="0075149A">
        <w:rPr>
          <w:rFonts w:ascii="Cambria" w:hAnsi="Cambria"/>
          <w:b/>
          <w:color w:val="000000" w:themeColor="text1"/>
          <w:sz w:val="16"/>
          <w:szCs w:val="16"/>
        </w:rPr>
        <w:t>–</w:t>
      </w:r>
      <w:r w:rsidR="0071362B">
        <w:rPr>
          <w:rFonts w:ascii="Cambria" w:hAnsi="Cambria"/>
          <w:b/>
          <w:color w:val="000000" w:themeColor="text1"/>
          <w:sz w:val="16"/>
          <w:szCs w:val="16"/>
        </w:rPr>
        <w:t xml:space="preserve"> </w:t>
      </w:r>
      <w:r w:rsidR="0075149A">
        <w:rPr>
          <w:rFonts w:ascii="Cambria" w:hAnsi="Cambria"/>
          <w:b/>
          <w:color w:val="000000" w:themeColor="text1"/>
          <w:sz w:val="16"/>
          <w:szCs w:val="16"/>
        </w:rPr>
        <w:t>jacek@euronet.net.pl</w:t>
      </w:r>
    </w:p>
    <w:p w14:paraId="5D672AEC" w14:textId="77777777" w:rsidR="003F1299" w:rsidRPr="00732630" w:rsidRDefault="003F1299" w:rsidP="003F1299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p w14:paraId="2E240A28" w14:textId="486A58BF" w:rsidR="00E429FE" w:rsidRPr="00E429FE" w:rsidRDefault="001828A0" w:rsidP="00E429FE">
      <w:pPr>
        <w:pStyle w:val="Akapitzlist"/>
        <w:spacing w:line="360" w:lineRule="auto"/>
        <w:ind w:left="567"/>
        <w:jc w:val="both"/>
        <w:rPr>
          <w:rFonts w:ascii="Cambria" w:hAnsi="Cambria" w:cs="Times New Roman"/>
          <w:i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2) </w:t>
      </w:r>
      <w:r w:rsidR="00DE3DCA" w:rsidRPr="00732630">
        <w:rPr>
          <w:rFonts w:ascii="Cambria" w:hAnsi="Cambria" w:cs="Times New Roman"/>
          <w:color w:val="000000" w:themeColor="text1"/>
          <w:sz w:val="16"/>
          <w:szCs w:val="16"/>
        </w:rPr>
        <w:t xml:space="preserve">Pani/Pana dane osobowe przetwarzane będą w celu </w:t>
      </w:r>
      <w:r w:rsidR="00962E71">
        <w:rPr>
          <w:rFonts w:ascii="Cambria" w:hAnsi="Cambria" w:cs="Times New Roman"/>
          <w:color w:val="000000" w:themeColor="text1"/>
          <w:sz w:val="16"/>
          <w:szCs w:val="16"/>
        </w:rPr>
        <w:t xml:space="preserve">realizacji projektu pn.: 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>„</w:t>
      </w:r>
      <w:r w:rsidR="0071362B">
        <w:rPr>
          <w:rFonts w:ascii="Cambria" w:hAnsi="Cambria" w:cs="Times New Roman"/>
          <w:bCs/>
          <w:color w:val="000000" w:themeColor="text1"/>
          <w:sz w:val="18"/>
          <w:szCs w:val="16"/>
        </w:rPr>
        <w:t>Czyste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 xml:space="preserve"> powietrz</w:t>
      </w:r>
      <w:r w:rsidR="0071362B">
        <w:rPr>
          <w:rFonts w:ascii="Cambria" w:hAnsi="Cambria" w:cs="Times New Roman"/>
          <w:bCs/>
          <w:color w:val="000000" w:themeColor="text1"/>
          <w:sz w:val="18"/>
          <w:szCs w:val="16"/>
        </w:rPr>
        <w:t>e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 xml:space="preserve"> w Gminie </w:t>
      </w:r>
      <w:r w:rsidR="0071362B">
        <w:rPr>
          <w:rFonts w:ascii="Cambria" w:hAnsi="Cambria" w:cs="Times New Roman"/>
          <w:bCs/>
          <w:color w:val="000000" w:themeColor="text1"/>
          <w:sz w:val="18"/>
          <w:szCs w:val="16"/>
        </w:rPr>
        <w:t>Żytno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 xml:space="preserve"> poprzez montaż odnawialnych źródeł energii”</w:t>
      </w:r>
      <w:r w:rsidR="00962E71" w:rsidRPr="001828A0">
        <w:rPr>
          <w:rFonts w:ascii="Cambria" w:hAnsi="Cambria" w:cs="Times New Roman"/>
          <w:color w:val="000000" w:themeColor="text1"/>
          <w:sz w:val="16"/>
          <w:szCs w:val="16"/>
        </w:rPr>
        <w:t>współfinansowanego ze środków Europejskiego Funduszu Rozwoju Regionalnego w ramach Regionalnego Programu Operacyjnego Województwa Łódzkiego na lata 2014-2020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 w ramach Osi Priorytetowej IV Gospodarka Niskoemisyjna, </w:t>
      </w:r>
      <w:r w:rsidR="00962E71" w:rsidRPr="001828A0">
        <w:rPr>
          <w:rFonts w:ascii="Cambria" w:hAnsi="Cambria" w:cs="Times New Roman"/>
          <w:color w:val="000000" w:themeColor="text1"/>
          <w:sz w:val="16"/>
          <w:szCs w:val="16"/>
        </w:rPr>
        <w:t>Działanie IV.1. Odnawialne źródła energii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, Poddziałanie IV.1.1 Odnawialne źródła energii </w:t>
      </w:r>
      <w:r w:rsidR="000E7F61" w:rsidRPr="00732630">
        <w:rPr>
          <w:rFonts w:ascii="Cambria" w:hAnsi="Cambria" w:cs="Times New Roman"/>
          <w:i/>
          <w:color w:val="000000" w:themeColor="text1"/>
          <w:sz w:val="16"/>
          <w:szCs w:val="16"/>
        </w:rPr>
        <w:t>na podstawie</w:t>
      </w:r>
      <w:r w:rsidR="00E429FE">
        <w:rPr>
          <w:rFonts w:ascii="Cambria" w:hAnsi="Cambria" w:cs="Times New Roman"/>
          <w:i/>
          <w:color w:val="000000" w:themeColor="text1"/>
          <w:sz w:val="16"/>
          <w:szCs w:val="16"/>
        </w:rPr>
        <w:t xml:space="preserve"> </w:t>
      </w:r>
      <w:r w:rsidR="00E429FE">
        <w:rPr>
          <w:rFonts w:ascii="Cambria" w:hAnsi="Cambria" w:cs="Arial"/>
          <w:sz w:val="16"/>
          <w:szCs w:val="20"/>
        </w:rPr>
        <w:t xml:space="preserve">art. 6 lit.a </w:t>
      </w:r>
      <w:r w:rsidR="00E429FE" w:rsidRPr="00E429FE">
        <w:rPr>
          <w:rFonts w:ascii="Cambria" w:hAnsi="Cambria" w:cs="Arial"/>
          <w:sz w:val="16"/>
          <w:szCs w:val="20"/>
        </w:rPr>
        <w:t>Rozporządzeni</w:t>
      </w:r>
      <w:r w:rsidR="00E429FE">
        <w:rPr>
          <w:rFonts w:ascii="Cambria" w:hAnsi="Cambria" w:cs="Arial"/>
          <w:sz w:val="16"/>
          <w:szCs w:val="20"/>
        </w:rPr>
        <w:t>a</w:t>
      </w:r>
      <w:r w:rsidR="00E429FE" w:rsidRPr="00E429FE">
        <w:rPr>
          <w:rFonts w:ascii="Cambria" w:hAnsi="Cambria" w:cs="Arial"/>
          <w:sz w:val="16"/>
          <w:szCs w:val="20"/>
        </w:rPr>
        <w:t xml:space="preserve"> Parlamentu Europejskiego </w:t>
      </w:r>
      <w:r w:rsidR="00E429FE">
        <w:rPr>
          <w:rFonts w:ascii="Cambria" w:hAnsi="Cambria" w:cs="Arial"/>
          <w:sz w:val="16"/>
          <w:szCs w:val="20"/>
        </w:rPr>
        <w:t>i</w:t>
      </w:r>
      <w:r w:rsidR="00E429FE" w:rsidRPr="00E429FE">
        <w:rPr>
          <w:rFonts w:ascii="Cambria" w:hAnsi="Cambria" w:cs="Arial"/>
          <w:sz w:val="16"/>
          <w:szCs w:val="20"/>
        </w:rPr>
        <w:t xml:space="preserve"> Rady (Ue) 2016/679</w:t>
      </w:r>
      <w:r w:rsidR="00E429FE">
        <w:rPr>
          <w:rFonts w:ascii="Cambria" w:hAnsi="Cambria" w:cs="Arial"/>
          <w:sz w:val="16"/>
          <w:szCs w:val="20"/>
        </w:rPr>
        <w:t xml:space="preserve"> </w:t>
      </w:r>
      <w:r w:rsidR="00E429FE" w:rsidRPr="00E429FE">
        <w:rPr>
          <w:rFonts w:ascii="Cambria" w:hAnsi="Cambria" w:cs="Arial"/>
          <w:sz w:val="16"/>
          <w:szCs w:val="20"/>
        </w:rPr>
        <w:t>Z Dnia 27 Kwietnia 2016 R.</w:t>
      </w:r>
      <w:r w:rsidR="00E429FE">
        <w:rPr>
          <w:rFonts w:ascii="Cambria" w:hAnsi="Cambria" w:cs="Arial"/>
          <w:sz w:val="16"/>
          <w:szCs w:val="20"/>
        </w:rPr>
        <w:t xml:space="preserve"> </w:t>
      </w:r>
      <w:r w:rsidR="00E429FE" w:rsidRPr="00E429FE">
        <w:rPr>
          <w:rFonts w:ascii="Cambria" w:hAnsi="Cambria" w:cs="Arial"/>
          <w:sz w:val="16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429FE">
        <w:rPr>
          <w:rFonts w:ascii="Cambria" w:hAnsi="Cambria" w:cs="Arial"/>
          <w:sz w:val="16"/>
          <w:szCs w:val="20"/>
        </w:rPr>
        <w:t xml:space="preserve"> w związku z:</w:t>
      </w:r>
    </w:p>
    <w:p w14:paraId="309BDF81" w14:textId="196E0E37" w:rsidR="00C92ED3" w:rsidRPr="00C92ED3" w:rsidRDefault="00C92ED3" w:rsidP="003F1299">
      <w:pPr>
        <w:numPr>
          <w:ilvl w:val="0"/>
          <w:numId w:val="3"/>
        </w:numPr>
        <w:suppressAutoHyphens/>
        <w:spacing w:after="60" w:line="360" w:lineRule="auto"/>
        <w:jc w:val="both"/>
        <w:rPr>
          <w:rFonts w:ascii="Cambria" w:hAnsi="Cambria" w:cs="Arial"/>
          <w:sz w:val="16"/>
          <w:szCs w:val="20"/>
        </w:rPr>
      </w:pPr>
      <w:r w:rsidRPr="00C92ED3">
        <w:rPr>
          <w:rFonts w:ascii="Cambria" w:hAnsi="Cambria" w:cs="Arial"/>
          <w:sz w:val="16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CF6C12">
        <w:rPr>
          <w:rFonts w:ascii="Cambria" w:hAnsi="Cambria" w:cs="Arial"/>
          <w:sz w:val="16"/>
          <w:szCs w:val="20"/>
        </w:rPr>
        <w:br/>
      </w:r>
      <w:r w:rsidRPr="00C92ED3">
        <w:rPr>
          <w:rFonts w:ascii="Cambria" w:hAnsi="Cambria" w:cs="Arial"/>
          <w:sz w:val="16"/>
          <w:szCs w:val="20"/>
        </w:rPr>
        <w:t>i Rybackiego oraz uchylającego rozporządzenie Rady (WE) nr 1083/2006</w:t>
      </w:r>
      <w:r w:rsidR="00767D3E">
        <w:rPr>
          <w:rFonts w:ascii="Cambria" w:hAnsi="Cambria" w:cs="Arial"/>
          <w:sz w:val="16"/>
          <w:szCs w:val="20"/>
        </w:rPr>
        <w:t>;</w:t>
      </w:r>
    </w:p>
    <w:p w14:paraId="66DA354C" w14:textId="532434FD" w:rsidR="00C92ED3" w:rsidRPr="00C92ED3" w:rsidRDefault="00C92ED3" w:rsidP="003F1299">
      <w:pPr>
        <w:numPr>
          <w:ilvl w:val="0"/>
          <w:numId w:val="3"/>
        </w:numPr>
        <w:suppressAutoHyphens/>
        <w:spacing w:after="60" w:line="360" w:lineRule="auto"/>
        <w:jc w:val="both"/>
        <w:rPr>
          <w:rFonts w:ascii="Cambria" w:hAnsi="Cambria" w:cs="Arial"/>
          <w:sz w:val="16"/>
          <w:szCs w:val="20"/>
        </w:rPr>
      </w:pPr>
      <w:r w:rsidRPr="00C92ED3">
        <w:rPr>
          <w:rFonts w:ascii="Cambria" w:hAnsi="Cambria" w:cs="Arial"/>
          <w:sz w:val="16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767D3E">
        <w:rPr>
          <w:rFonts w:ascii="Cambria" w:hAnsi="Cambria" w:cs="Arial"/>
          <w:sz w:val="16"/>
          <w:szCs w:val="20"/>
        </w:rPr>
        <w:t>;</w:t>
      </w:r>
    </w:p>
    <w:p w14:paraId="5C3B91DA" w14:textId="5BE1296E" w:rsidR="00C92ED3" w:rsidRDefault="00C92ED3" w:rsidP="003F1299">
      <w:pPr>
        <w:numPr>
          <w:ilvl w:val="0"/>
          <w:numId w:val="3"/>
        </w:numPr>
        <w:suppressAutoHyphens/>
        <w:spacing w:after="60" w:line="360" w:lineRule="auto"/>
        <w:jc w:val="both"/>
        <w:rPr>
          <w:rFonts w:ascii="Cambria" w:hAnsi="Cambria" w:cs="Arial"/>
          <w:sz w:val="16"/>
          <w:szCs w:val="20"/>
        </w:rPr>
      </w:pPr>
      <w:r w:rsidRPr="00C92ED3">
        <w:rPr>
          <w:rFonts w:ascii="Cambria" w:hAnsi="Cambria" w:cs="Arial"/>
          <w:sz w:val="16"/>
          <w:szCs w:val="20"/>
        </w:rPr>
        <w:t>ustawy z dnia 11 lipca 2014 r. o zasadach realizacji programów w zakresie polityki spójności finansowanych</w:t>
      </w:r>
      <w:r w:rsidR="00767D3E">
        <w:rPr>
          <w:rFonts w:ascii="Cambria" w:hAnsi="Cambria" w:cs="Arial"/>
          <w:sz w:val="16"/>
          <w:szCs w:val="20"/>
        </w:rPr>
        <w:br/>
      </w:r>
      <w:r w:rsidRPr="00C92ED3">
        <w:rPr>
          <w:rFonts w:ascii="Cambria" w:hAnsi="Cambria" w:cs="Arial"/>
          <w:sz w:val="16"/>
          <w:szCs w:val="20"/>
        </w:rPr>
        <w:t>w perspektywie finansowej 2014–2020;</w:t>
      </w:r>
    </w:p>
    <w:p w14:paraId="111EB05E" w14:textId="7EDF9507" w:rsidR="00FA2C56" w:rsidRPr="00767D3E" w:rsidRDefault="00B109C5" w:rsidP="003F1299">
      <w:pPr>
        <w:numPr>
          <w:ilvl w:val="0"/>
          <w:numId w:val="3"/>
        </w:numPr>
        <w:suppressAutoHyphens/>
        <w:spacing w:after="60" w:line="360" w:lineRule="auto"/>
        <w:jc w:val="both"/>
        <w:rPr>
          <w:rFonts w:ascii="Cambria" w:hAnsi="Cambria" w:cs="Arial"/>
          <w:sz w:val="16"/>
          <w:szCs w:val="20"/>
        </w:rPr>
      </w:pPr>
      <w:r w:rsidRPr="00B109C5">
        <w:rPr>
          <w:rFonts w:ascii="Cambria" w:hAnsi="Cambria" w:cs="Arial"/>
          <w:sz w:val="16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>
        <w:rPr>
          <w:rFonts w:ascii="Cambria" w:hAnsi="Cambria" w:cs="Arial"/>
          <w:sz w:val="16"/>
          <w:szCs w:val="20"/>
        </w:rPr>
        <w:t>i, audytowymi i pośredniczącymi</w:t>
      </w:r>
      <w:r w:rsidR="00767D3E">
        <w:rPr>
          <w:rFonts w:ascii="Cambria" w:hAnsi="Cambria" w:cs="Arial"/>
          <w:sz w:val="16"/>
          <w:szCs w:val="20"/>
        </w:rPr>
        <w:br/>
        <w:t>a</w:t>
      </w:r>
      <w:r w:rsidR="00CF7DC2" w:rsidRPr="00767D3E">
        <w:rPr>
          <w:rFonts w:ascii="Cambria" w:hAnsi="Cambria"/>
          <w:sz w:val="16"/>
        </w:rPr>
        <w:t xml:space="preserve"> </w:t>
      </w:r>
      <w:r w:rsidR="00FA2C56" w:rsidRPr="00767D3E">
        <w:rPr>
          <w:rFonts w:ascii="Cambria" w:hAnsi="Cambria"/>
          <w:sz w:val="16"/>
        </w:rPr>
        <w:t>dane nie będą udostępniane podmiotom innym niż uprawnione na mocy przepisów prawa</w:t>
      </w:r>
      <w:r w:rsidR="00767D3E">
        <w:rPr>
          <w:rFonts w:ascii="Cambria" w:hAnsi="Cambria"/>
          <w:sz w:val="16"/>
        </w:rPr>
        <w:t>.</w:t>
      </w:r>
    </w:p>
    <w:p w14:paraId="6160B427" w14:textId="77777777" w:rsidR="003F1299" w:rsidRPr="003F1299" w:rsidRDefault="003F1299" w:rsidP="003F1299">
      <w:pPr>
        <w:pStyle w:val="Bezodstpw"/>
        <w:rPr>
          <w:rFonts w:ascii="Cambria" w:hAnsi="Cambria"/>
          <w:sz w:val="16"/>
        </w:rPr>
      </w:pPr>
    </w:p>
    <w:p w14:paraId="55EC2A3D" w14:textId="0D65A014" w:rsidR="00C92ED3" w:rsidRPr="001828A0" w:rsidRDefault="001828A0" w:rsidP="001828A0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3) </w:t>
      </w:r>
      <w:r w:rsidR="00FA2C56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podanie danych Pani/Pana jest niezbędne do realizacji 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projektu 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>„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 xml:space="preserve">Ochrona powietrza w Gminie </w:t>
      </w:r>
      <w:r w:rsidR="0071362B">
        <w:rPr>
          <w:rFonts w:ascii="Cambria" w:hAnsi="Cambria" w:cs="Times New Roman"/>
          <w:bCs/>
          <w:color w:val="000000" w:themeColor="text1"/>
          <w:sz w:val="18"/>
          <w:szCs w:val="16"/>
        </w:rPr>
        <w:t>Żytno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 xml:space="preserve"> poprzez montaż </w:t>
      </w:r>
      <w:r w:rsidR="0075149A">
        <w:rPr>
          <w:rFonts w:ascii="Cambria" w:hAnsi="Cambria" w:cs="Times New Roman"/>
          <w:bCs/>
          <w:color w:val="000000" w:themeColor="text1"/>
          <w:sz w:val="18"/>
          <w:szCs w:val="16"/>
        </w:rPr>
        <w:t>OZE</w:t>
      </w:r>
      <w:r w:rsidRPr="001828A0">
        <w:rPr>
          <w:rFonts w:ascii="Cambria" w:hAnsi="Cambria" w:cs="Times New Roman"/>
          <w:bCs/>
          <w:color w:val="000000" w:themeColor="text1"/>
          <w:sz w:val="18"/>
          <w:szCs w:val="16"/>
        </w:rPr>
        <w:t>”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 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>w szczególności potwierdzenia kwalifikowalności wydatków, udzielenia wsparcia, monitoringu, ewaluacji, kontroli, audytu i sprawozdawczości oraz działań informacyjno-promocyjnych w ramach Regionalnego Programu Operacyjnego Województwa Łódzkiego na lata 2014-2020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>.</w:t>
      </w:r>
    </w:p>
    <w:p w14:paraId="601D397B" w14:textId="291A1F5B" w:rsidR="003F1299" w:rsidRDefault="003F1299" w:rsidP="003F1299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p w14:paraId="6A31AC44" w14:textId="79DAFD3C" w:rsidR="00CF6C12" w:rsidRDefault="00CF6C12" w:rsidP="003F1299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p w14:paraId="401AA71B" w14:textId="77777777" w:rsidR="00CF6C12" w:rsidRPr="003F1299" w:rsidRDefault="00CF6C12" w:rsidP="003F1299">
      <w:pPr>
        <w:pStyle w:val="Akapitzlist"/>
        <w:spacing w:line="360" w:lineRule="auto"/>
        <w:ind w:left="567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p w14:paraId="5C32FCEC" w14:textId="456C704D" w:rsidR="00DE3DCA" w:rsidRPr="001828A0" w:rsidRDefault="001828A0" w:rsidP="001828A0">
      <w:pPr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4) </w:t>
      </w:r>
      <w:r w:rsidR="00DE3DCA" w:rsidRPr="001828A0">
        <w:rPr>
          <w:rFonts w:ascii="Cambria" w:hAnsi="Cambria" w:cs="Times New Roman"/>
          <w:color w:val="000000" w:themeColor="text1"/>
          <w:sz w:val="16"/>
          <w:szCs w:val="16"/>
        </w:rPr>
        <w:t>posiada Pani/Pan prawo do:</w:t>
      </w:r>
    </w:p>
    <w:p w14:paraId="2B1DD063" w14:textId="77777777" w:rsidR="00DE3DCA" w:rsidRPr="00732630" w:rsidRDefault="00DE3DCA" w:rsidP="000E7F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732630">
        <w:rPr>
          <w:rFonts w:ascii="Cambria" w:hAnsi="Cambria" w:cs="Times New Roman"/>
          <w:color w:val="000000" w:themeColor="text1"/>
          <w:sz w:val="16"/>
          <w:szCs w:val="16"/>
        </w:rPr>
        <w:t xml:space="preserve">żądania od Administratora dostępu do swoich danych osobowych, ich </w:t>
      </w:r>
      <w:r w:rsidRPr="00B109C5">
        <w:rPr>
          <w:rFonts w:ascii="Cambria" w:hAnsi="Cambria" w:cs="Times New Roman"/>
          <w:color w:val="000000" w:themeColor="text1"/>
          <w:sz w:val="16"/>
          <w:szCs w:val="16"/>
        </w:rPr>
        <w:t>sprostowania, usunięcia lub ograniczenia</w:t>
      </w:r>
      <w:r w:rsidRPr="00732630">
        <w:rPr>
          <w:rFonts w:ascii="Cambria" w:hAnsi="Cambria" w:cs="Times New Roman"/>
          <w:color w:val="000000" w:themeColor="text1"/>
          <w:sz w:val="16"/>
          <w:szCs w:val="16"/>
        </w:rPr>
        <w:t xml:space="preserve"> przetwarzania danych osobowych,</w:t>
      </w:r>
    </w:p>
    <w:p w14:paraId="31D039F6" w14:textId="77777777" w:rsidR="00DE3DCA" w:rsidRPr="00732630" w:rsidRDefault="00DE3DCA" w:rsidP="000E7F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732630">
        <w:rPr>
          <w:rFonts w:ascii="Cambria" w:hAnsi="Cambria" w:cs="Times New Roman"/>
          <w:color w:val="000000" w:themeColor="text1"/>
          <w:sz w:val="16"/>
          <w:szCs w:val="16"/>
        </w:rPr>
        <w:t xml:space="preserve">wniesienia sprzeciwu wobec takiego przetwarzania, </w:t>
      </w:r>
    </w:p>
    <w:p w14:paraId="1C4C5D99" w14:textId="77777777" w:rsidR="00DE3DCA" w:rsidRPr="00732630" w:rsidRDefault="00DE3DCA" w:rsidP="000E7F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732630">
        <w:rPr>
          <w:rFonts w:ascii="Cambria" w:hAnsi="Cambria" w:cs="Times New Roman"/>
          <w:color w:val="000000" w:themeColor="text1"/>
          <w:sz w:val="16"/>
          <w:szCs w:val="16"/>
        </w:rPr>
        <w:t>przenoszenia danych,</w:t>
      </w:r>
    </w:p>
    <w:p w14:paraId="38AF7825" w14:textId="77777777" w:rsidR="000E7F61" w:rsidRPr="00732630" w:rsidRDefault="00DE3DCA" w:rsidP="000E7F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732630">
        <w:rPr>
          <w:rFonts w:ascii="Cambria" w:hAnsi="Cambria" w:cs="Times New Roman"/>
          <w:color w:val="000000" w:themeColor="text1"/>
          <w:sz w:val="16"/>
          <w:szCs w:val="16"/>
        </w:rPr>
        <w:t xml:space="preserve">wniesienia skargi do </w:t>
      </w:r>
      <w:r w:rsidR="000E7F61" w:rsidRPr="00732630">
        <w:rPr>
          <w:rFonts w:ascii="Cambria" w:hAnsi="Cambria" w:cs="Times New Roman"/>
          <w:color w:val="000000" w:themeColor="text1"/>
          <w:sz w:val="16"/>
          <w:szCs w:val="16"/>
        </w:rPr>
        <w:t>Prezesa   Urzędu   Ochrony   Danych   Osobowych,</w:t>
      </w:r>
    </w:p>
    <w:p w14:paraId="3EA0FACF" w14:textId="202D7FF4" w:rsidR="000E7F61" w:rsidRDefault="000E7F61" w:rsidP="000E7F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 w:rsidRPr="00732630">
        <w:rPr>
          <w:rFonts w:ascii="Cambria" w:hAnsi="Cambria" w:cs="Times New Roman"/>
          <w:color w:val="000000" w:themeColor="text1"/>
          <w:sz w:val="16"/>
          <w:szCs w:val="16"/>
        </w:rPr>
        <w:t>prawo do cofnięcia zgody w dowolnym momencie bez wpływu na zgodność z prawem przetwarzania, prawo do przenoszenia danych oraz prawo do wniesienia sprzeciwu wobec przetwarzania Pani/Pana danych osobowych, chyba, że ADO może przetwarzać dane na podstawie szczególnych przepisów prawa</w:t>
      </w:r>
      <w:r w:rsidR="00E429FE">
        <w:rPr>
          <w:rFonts w:ascii="Cambria" w:hAnsi="Cambria" w:cs="Times New Roman"/>
          <w:color w:val="000000" w:themeColor="text1"/>
          <w:sz w:val="16"/>
          <w:szCs w:val="16"/>
        </w:rPr>
        <w:t xml:space="preserve">. </w:t>
      </w:r>
    </w:p>
    <w:p w14:paraId="0C9278F4" w14:textId="77777777" w:rsidR="00E429FE" w:rsidRPr="00732630" w:rsidRDefault="00E429FE" w:rsidP="00E429FE">
      <w:pPr>
        <w:pStyle w:val="Akapitzlist"/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p w14:paraId="50E00256" w14:textId="77777777" w:rsidR="001828A0" w:rsidRDefault="001828A0" w:rsidP="001828A0">
      <w:pPr>
        <w:tabs>
          <w:tab w:val="left" w:pos="993"/>
        </w:tabs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5) </w:t>
      </w:r>
      <w:r w:rsidR="00873316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Podanie przez Panią/Pana danych osobowych jest </w:t>
      </w:r>
      <w:r w:rsidR="00A4673C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warunkiem </w:t>
      </w:r>
      <w:r w:rsidR="008174E0" w:rsidRPr="001828A0">
        <w:rPr>
          <w:rFonts w:ascii="Cambria" w:hAnsi="Cambria" w:cs="Times New Roman"/>
          <w:color w:val="000000" w:themeColor="text1"/>
          <w:sz w:val="16"/>
          <w:szCs w:val="16"/>
        </w:rPr>
        <w:t>koniecznym do otrzymania wsparcia, a odmowa ich podania jest równoznaczna z brakiem możliwości uzyskania wsparcia w ramach projektu.</w:t>
      </w:r>
    </w:p>
    <w:p w14:paraId="5994211D" w14:textId="77777777" w:rsidR="001828A0" w:rsidRDefault="001828A0" w:rsidP="001828A0">
      <w:pPr>
        <w:tabs>
          <w:tab w:val="left" w:pos="993"/>
        </w:tabs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6) </w:t>
      </w:r>
      <w:r w:rsidR="00873316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Odbiorcą Pani/Pana danych osobowych będzie: 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>Instytucja Zarządzająca – Zarząd Województwa Łódzkiego, Al. Piłsudski</w:t>
      </w:r>
      <w:r w:rsidR="004D1A67" w:rsidRPr="001828A0">
        <w:rPr>
          <w:rFonts w:ascii="Cambria" w:hAnsi="Cambria" w:cs="Times New Roman"/>
          <w:color w:val="000000" w:themeColor="text1"/>
          <w:sz w:val="16"/>
          <w:szCs w:val="16"/>
        </w:rPr>
        <w:t>ego 8, 90-051 Łódź, Minister wła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>ściwy ds. rozwoju regionalnego, u</w:t>
      </w:r>
      <w:r w:rsidR="004D1A67" w:rsidRPr="001828A0">
        <w:rPr>
          <w:rFonts w:ascii="Cambria" w:hAnsi="Cambria" w:cs="Times New Roman"/>
          <w:color w:val="000000" w:themeColor="text1"/>
          <w:sz w:val="16"/>
          <w:szCs w:val="16"/>
        </w:rPr>
        <w:t>l. Wspólna 2/4, 00-926 Warszawa oraz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 podmioty, które na zlecenie </w:t>
      </w:r>
      <w:r w:rsidR="008174E0" w:rsidRPr="001828A0">
        <w:rPr>
          <w:rFonts w:ascii="Cambria" w:hAnsi="Cambria" w:cs="Times New Roman"/>
          <w:color w:val="000000" w:themeColor="text1"/>
          <w:sz w:val="16"/>
          <w:szCs w:val="16"/>
        </w:rPr>
        <w:t>Administratora danyc</w:t>
      </w:r>
      <w:r w:rsidR="004D1A67" w:rsidRPr="001828A0">
        <w:rPr>
          <w:rFonts w:ascii="Cambria" w:hAnsi="Cambria" w:cs="Times New Roman"/>
          <w:color w:val="000000" w:themeColor="text1"/>
          <w:sz w:val="16"/>
          <w:szCs w:val="16"/>
        </w:rPr>
        <w:t>h</w:t>
      </w:r>
      <w:r w:rsidR="008174E0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 uczestniczą w realizacji Projektu.</w:t>
      </w:r>
    </w:p>
    <w:p w14:paraId="1B6506FC" w14:textId="77777777" w:rsidR="001828A0" w:rsidRDefault="001828A0" w:rsidP="001828A0">
      <w:pPr>
        <w:tabs>
          <w:tab w:val="left" w:pos="993"/>
        </w:tabs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7) </w:t>
      </w:r>
      <w:r w:rsidR="00DE3DCA" w:rsidRPr="001828A0">
        <w:rPr>
          <w:rFonts w:ascii="Cambria" w:hAnsi="Cambria" w:cs="Times New Roman"/>
          <w:color w:val="000000" w:themeColor="text1"/>
          <w:sz w:val="16"/>
          <w:szCs w:val="16"/>
        </w:rPr>
        <w:t>Pani/Pana dane osobowe nie podlegają zautomatyzowanemu podejmowaniu decyzji, w tym profilowaniu</w:t>
      </w:r>
      <w:r w:rsidR="00767D3E" w:rsidRPr="001828A0">
        <w:rPr>
          <w:rFonts w:ascii="Cambria" w:hAnsi="Cambria" w:cs="Times New Roman"/>
          <w:color w:val="000000" w:themeColor="text1"/>
          <w:sz w:val="16"/>
          <w:szCs w:val="16"/>
        </w:rPr>
        <w:t>.</w:t>
      </w:r>
    </w:p>
    <w:p w14:paraId="44E75C2A" w14:textId="0EBADDE9" w:rsidR="0000634C" w:rsidRDefault="001828A0" w:rsidP="001828A0">
      <w:pPr>
        <w:tabs>
          <w:tab w:val="left" w:pos="993"/>
        </w:tabs>
        <w:spacing w:line="360" w:lineRule="auto"/>
        <w:ind w:left="360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  <w:r>
        <w:rPr>
          <w:rFonts w:ascii="Cambria" w:hAnsi="Cambria" w:cs="Times New Roman"/>
          <w:color w:val="000000" w:themeColor="text1"/>
          <w:sz w:val="16"/>
          <w:szCs w:val="16"/>
        </w:rPr>
        <w:t xml:space="preserve">8) </w:t>
      </w:r>
      <w:r w:rsidR="00DE3DCA" w:rsidRPr="001828A0">
        <w:rPr>
          <w:rFonts w:ascii="Cambria" w:hAnsi="Cambria" w:cs="Times New Roman"/>
          <w:color w:val="000000" w:themeColor="text1"/>
          <w:sz w:val="16"/>
          <w:szCs w:val="16"/>
        </w:rPr>
        <w:t xml:space="preserve">Pani/Pana dane osobowe będą przechowywane </w:t>
      </w:r>
      <w:r w:rsidR="00C92ED3" w:rsidRPr="001828A0">
        <w:rPr>
          <w:rFonts w:ascii="Cambria" w:hAnsi="Cambria" w:cs="Times New Roman"/>
          <w:color w:val="000000" w:themeColor="text1"/>
          <w:sz w:val="16"/>
          <w:szCs w:val="16"/>
        </w:rPr>
        <w:t>do czasu rozliczenia Regionalnego Programu Operacyjnego Województwa Łódzkiego na lata 2014 -2020 oraz zakończenia archiwizowania dokumentacji.</w:t>
      </w:r>
    </w:p>
    <w:p w14:paraId="273638FD" w14:textId="48E5B507" w:rsidR="0075149A" w:rsidRPr="001828A0" w:rsidRDefault="0075149A" w:rsidP="0075149A">
      <w:pPr>
        <w:tabs>
          <w:tab w:val="left" w:pos="993"/>
        </w:tabs>
        <w:spacing w:line="360" w:lineRule="auto"/>
        <w:jc w:val="both"/>
        <w:rPr>
          <w:rFonts w:ascii="Cambria" w:hAnsi="Cambria" w:cs="Times New Roman"/>
          <w:color w:val="000000" w:themeColor="text1"/>
          <w:sz w:val="16"/>
          <w:szCs w:val="16"/>
        </w:rPr>
      </w:pPr>
    </w:p>
    <w:sectPr w:rsidR="0075149A" w:rsidRPr="001828A0" w:rsidSect="00EF4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59BE" w14:textId="77777777" w:rsidR="00052290" w:rsidRDefault="00052290" w:rsidP="000E7F61">
      <w:pPr>
        <w:spacing w:after="0" w:line="240" w:lineRule="auto"/>
      </w:pPr>
      <w:r>
        <w:separator/>
      </w:r>
    </w:p>
  </w:endnote>
  <w:endnote w:type="continuationSeparator" w:id="0">
    <w:p w14:paraId="6249EBB6" w14:textId="77777777" w:rsidR="00052290" w:rsidRDefault="00052290" w:rsidP="000E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59A9" w14:textId="77777777" w:rsidR="00052290" w:rsidRDefault="00052290" w:rsidP="000E7F61">
      <w:pPr>
        <w:spacing w:after="0" w:line="240" w:lineRule="auto"/>
      </w:pPr>
      <w:r>
        <w:separator/>
      </w:r>
    </w:p>
  </w:footnote>
  <w:footnote w:type="continuationSeparator" w:id="0">
    <w:p w14:paraId="2295D066" w14:textId="77777777" w:rsidR="00052290" w:rsidRDefault="00052290" w:rsidP="000E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singleLevel"/>
    <w:tmpl w:val="EB8860C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libri" w:hint="default"/>
        <w:sz w:val="16"/>
        <w:szCs w:val="22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CA"/>
    <w:rsid w:val="00014037"/>
    <w:rsid w:val="00052290"/>
    <w:rsid w:val="00064EA7"/>
    <w:rsid w:val="000E52B8"/>
    <w:rsid w:val="000E7F61"/>
    <w:rsid w:val="001502E9"/>
    <w:rsid w:val="001828A0"/>
    <w:rsid w:val="001E6E28"/>
    <w:rsid w:val="00240C89"/>
    <w:rsid w:val="002A445C"/>
    <w:rsid w:val="003168C4"/>
    <w:rsid w:val="003F1299"/>
    <w:rsid w:val="00434881"/>
    <w:rsid w:val="00473EB9"/>
    <w:rsid w:val="004B322B"/>
    <w:rsid w:val="004D1A67"/>
    <w:rsid w:val="005C62C1"/>
    <w:rsid w:val="00600AC6"/>
    <w:rsid w:val="0060497C"/>
    <w:rsid w:val="00622904"/>
    <w:rsid w:val="0071362B"/>
    <w:rsid w:val="00732630"/>
    <w:rsid w:val="0075149A"/>
    <w:rsid w:val="00767D3E"/>
    <w:rsid w:val="007A5BF1"/>
    <w:rsid w:val="008174E0"/>
    <w:rsid w:val="00873316"/>
    <w:rsid w:val="008979D3"/>
    <w:rsid w:val="008C0C12"/>
    <w:rsid w:val="008F44D8"/>
    <w:rsid w:val="00904BCC"/>
    <w:rsid w:val="009425DA"/>
    <w:rsid w:val="00962E71"/>
    <w:rsid w:val="009747CA"/>
    <w:rsid w:val="009A094B"/>
    <w:rsid w:val="009D4A6F"/>
    <w:rsid w:val="00A22CF8"/>
    <w:rsid w:val="00A33989"/>
    <w:rsid w:val="00A4673C"/>
    <w:rsid w:val="00A96907"/>
    <w:rsid w:val="00AD230F"/>
    <w:rsid w:val="00B109C5"/>
    <w:rsid w:val="00BA0695"/>
    <w:rsid w:val="00BB40D9"/>
    <w:rsid w:val="00BC41AC"/>
    <w:rsid w:val="00BE19E7"/>
    <w:rsid w:val="00C00181"/>
    <w:rsid w:val="00C92ED3"/>
    <w:rsid w:val="00CA3C54"/>
    <w:rsid w:val="00CB4CFB"/>
    <w:rsid w:val="00CE5853"/>
    <w:rsid w:val="00CF6C12"/>
    <w:rsid w:val="00CF7DC2"/>
    <w:rsid w:val="00DE3DCA"/>
    <w:rsid w:val="00E429FE"/>
    <w:rsid w:val="00E72981"/>
    <w:rsid w:val="00EF43BA"/>
    <w:rsid w:val="00F03EBB"/>
    <w:rsid w:val="00F400DF"/>
    <w:rsid w:val="00F4350E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4C0C4D"/>
  <w15:docId w15:val="{D8AF48BA-669C-474A-8CA3-388C4AA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F61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F61"/>
    <w:rPr>
      <w:noProof/>
      <w:lang w:val="pl-PL"/>
    </w:rPr>
  </w:style>
  <w:style w:type="paragraph" w:customStyle="1" w:styleId="Default">
    <w:name w:val="Default"/>
    <w:rsid w:val="00FA2C56"/>
    <w:pPr>
      <w:autoSpaceDE w:val="0"/>
      <w:autoSpaceDN w:val="0"/>
      <w:adjustRightInd w:val="0"/>
    </w:pPr>
    <w:rPr>
      <w:rFonts w:ascii="Cambria" w:hAnsi="Cambria" w:cs="Cambria"/>
      <w:color w:val="000000"/>
      <w:lang w:val="pl-PL"/>
    </w:rPr>
  </w:style>
  <w:style w:type="character" w:styleId="Hipercze">
    <w:name w:val="Hyperlink"/>
    <w:basedOn w:val="Domylnaczcionkaakapitu"/>
    <w:uiPriority w:val="99"/>
    <w:unhideWhenUsed/>
    <w:rsid w:val="00962E7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2E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2ED3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2ED3"/>
    <w:rPr>
      <w:vertAlign w:val="superscript"/>
    </w:rPr>
  </w:style>
  <w:style w:type="paragraph" w:styleId="Bezodstpw">
    <w:name w:val="No Spacing"/>
    <w:uiPriority w:val="1"/>
    <w:qFormat/>
    <w:rsid w:val="003F129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0117-190C-4E62-A043-83729367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Gomunice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tjędryka</cp:lastModifiedBy>
  <cp:revision>8</cp:revision>
  <cp:lastPrinted>2021-03-03T09:23:00Z</cp:lastPrinted>
  <dcterms:created xsi:type="dcterms:W3CDTF">2021-03-03T09:21:00Z</dcterms:created>
  <dcterms:modified xsi:type="dcterms:W3CDTF">2021-03-10T08:38:00Z</dcterms:modified>
</cp:coreProperties>
</file>