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karta-oceny-merytorycznej"/>
    <w:p>
      <w:pPr>
        <w:pStyle w:val="Heading1"/>
      </w:pPr>
      <w:r>
        <w:t xml:space="preserve">KARTA OCENY MERYTORYCZNEJ</w:t>
      </w:r>
    </w:p>
    <w:bookmarkStart w:id="23" w:name="konkurs-grantowy"/>
    <w:p>
      <w:pPr>
        <w:pStyle w:val="Heading2"/>
      </w:pPr>
      <w:r>
        <w:t xml:space="preserve">Konkurs Grantowy</w:t>
      </w:r>
    </w:p>
    <w:bookmarkStart w:id="20" w:name="młodzi-działają-w-gminie-żytno-2026"/>
    <w:p>
      <w:pPr>
        <w:pStyle w:val="Heading3"/>
      </w:pPr>
      <w:r>
        <w:t xml:space="preserve">„MŁODZI DZIAŁAJĄ W GMINIE ŻYTNO 2026”</w:t>
      </w:r>
    </w:p>
    <w:p>
      <w:pPr>
        <w:pStyle w:val="FirstParagraph"/>
      </w:pPr>
      <w:r>
        <w:t xml:space="preserve">Projekt:</w:t>
      </w:r>
      <w:r>
        <w:t xml:space="preserve"> </w:t>
      </w:r>
      <w:r>
        <w:t xml:space="preserve">______________________________________</w:t>
      </w:r>
    </w:p>
    <w:p>
      <w:pPr>
        <w:pStyle w:val="BodyText"/>
      </w:pPr>
      <w:r>
        <w:t xml:space="preserve">Wnioskodawca:</w:t>
      </w:r>
      <w:r>
        <w:t xml:space="preserve"> </w:t>
      </w:r>
      <w:r>
        <w:t xml:space="preserve">______________________________________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Kryterium</w:t>
            </w:r>
          </w:p>
        </w:tc>
        <w:tc>
          <w:tcPr/>
          <w:p>
            <w:pPr>
              <w:pStyle w:val="Compact"/>
            </w:pPr>
            <w:r>
              <w:t xml:space="preserve">Maks. pkt</w:t>
            </w:r>
          </w:p>
        </w:tc>
        <w:tc>
          <w:tcPr/>
          <w:p>
            <w:pPr>
              <w:pStyle w:val="Compact"/>
            </w:pPr>
            <w:r>
              <w:t xml:space="preserve">Przyznane pkt</w:t>
            </w:r>
          </w:p>
        </w:tc>
      </w:tr>
      <w:tr>
        <w:tc>
          <w:tcPr/>
          <w:p>
            <w:pPr>
              <w:pStyle w:val="Compact"/>
            </w:pPr>
            <w:r>
              <w:t xml:space="preserve">Zaangażowanie młodzieży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Wpływ społeczny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Pomysłowość i innowacyjność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Liczba odbiorców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Realność budżetu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Promocja projektu i NOWEFIO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RAZEM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</w:tbl>
    <w:bookmarkEnd w:id="20"/>
    <w:bookmarkStart w:id="21" w:name="uzasadnienie-oceny"/>
    <w:p>
      <w:pPr>
        <w:pStyle w:val="Heading3"/>
      </w:pPr>
      <w:r>
        <w:t xml:space="preserve">Uzasadnienie oceny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1"/>
    <w:bookmarkStart w:id="22" w:name="rekomendacja"/>
    <w:p>
      <w:pPr>
        <w:pStyle w:val="Heading3"/>
      </w:pPr>
      <w:r>
        <w:t xml:space="preserve">Rekomendacja</w:t>
      </w:r>
    </w:p>
    <w:p>
      <w:pPr>
        <w:pStyle w:val="FirstParagraph"/>
      </w:pPr>
      <w:r>
        <w:t xml:space="preserve">□ REKOMENDOWANY DO DOFINANSOWANIA</w:t>
      </w:r>
    </w:p>
    <w:p>
      <w:pPr>
        <w:pStyle w:val="BodyText"/>
      </w:pPr>
      <w:r>
        <w:t xml:space="preserve">□ NIEREKOMENDOWANY</w:t>
      </w:r>
    </w:p>
    <w:p>
      <w:pPr>
        <w:pStyle w:val="BodyText"/>
      </w:pPr>
      <w:r>
        <w:t xml:space="preserve">Data: ______________________</w:t>
      </w:r>
    </w:p>
    <w:p>
      <w:pPr>
        <w:pStyle w:val="BodyText"/>
      </w:pPr>
      <w:r>
        <w:t xml:space="preserve">Podpis członka Komisji:</w:t>
      </w:r>
    </w:p>
    <w:p>
      <w:r>
        <w:pict>
          <v:rect style="width:0;height:1.5pt" o:hralign="center" o:hrstd="t" o:hr="t"/>
        </w:pic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2026-06-07T14:57:17Z</dcterms:created>
  <dcterms:modified xsi:type="dcterms:W3CDTF">2026-06-07T14:57:17Z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